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2429" w14:textId="464C69EE" w:rsidR="002729F1" w:rsidRPr="002729F1" w:rsidRDefault="002729F1" w:rsidP="002729F1">
      <w:pPr>
        <w:jc w:val="center"/>
        <w:rPr>
          <w:rFonts w:ascii="Arial" w:hAnsi="Arial" w:cs="Arial"/>
          <w:b/>
          <w:bCs/>
          <w:noProof/>
          <w:color w:val="0070C0"/>
          <w:spacing w:val="6"/>
          <w:sz w:val="28"/>
          <w:szCs w:val="28"/>
          <w:lang w:val="en-US" w:eastAsia="en-US"/>
        </w:rPr>
      </w:pPr>
      <w:r w:rsidRPr="002729F1">
        <w:rPr>
          <w:rFonts w:ascii="Arial" w:hAnsi="Arial" w:cs="Arial"/>
          <w:b/>
          <w:bCs/>
          <w:noProof/>
          <w:color w:val="0070C0"/>
          <w:spacing w:val="6"/>
          <w:sz w:val="28"/>
          <w:szCs w:val="28"/>
          <w:lang w:val="en-US" w:eastAsia="en-US"/>
        </w:rPr>
        <w:t>Terms of Reference</w:t>
      </w:r>
    </w:p>
    <w:p w14:paraId="03E51489" w14:textId="77777777" w:rsidR="002729F1" w:rsidRPr="002729F1" w:rsidRDefault="002729F1" w:rsidP="002729F1">
      <w:pPr>
        <w:jc w:val="center"/>
        <w:rPr>
          <w:rFonts w:ascii="Arial" w:hAnsi="Arial" w:cs="Arial"/>
          <w:b/>
          <w:bCs/>
          <w:noProof/>
          <w:color w:val="0070C0"/>
          <w:spacing w:val="6"/>
          <w:sz w:val="28"/>
          <w:szCs w:val="28"/>
          <w:lang w:val="en-US" w:eastAsia="en-US"/>
        </w:rPr>
      </w:pPr>
      <w:bookmarkStart w:id="0" w:name="_Hlk224565269"/>
      <w:r w:rsidRPr="002729F1">
        <w:rPr>
          <w:rFonts w:ascii="Arial" w:hAnsi="Arial" w:cs="Arial"/>
          <w:b/>
          <w:bCs/>
          <w:noProof/>
          <w:color w:val="0070C0"/>
          <w:spacing w:val="6"/>
          <w:sz w:val="28"/>
          <w:szCs w:val="28"/>
          <w:lang w:val="en-US" w:eastAsia="en-US"/>
        </w:rPr>
        <w:t>Procurement of Financial Management System</w:t>
      </w:r>
    </w:p>
    <w:bookmarkEnd w:id="0"/>
    <w:p w14:paraId="065184DE" w14:textId="77777777" w:rsidR="002729F1" w:rsidRDefault="002729F1" w:rsidP="002729F1">
      <w:pPr>
        <w:jc w:val="center"/>
        <w:rPr>
          <w:rFonts w:ascii="Arial" w:hAnsi="Arial" w:cs="Arial"/>
          <w:b/>
          <w:bCs/>
          <w:noProof/>
          <w:color w:val="0070C0"/>
          <w:spacing w:val="6"/>
          <w:sz w:val="28"/>
          <w:szCs w:val="28"/>
          <w:lang w:val="en-US" w:eastAsia="en-US"/>
        </w:rPr>
      </w:pPr>
      <w:r w:rsidRPr="002729F1">
        <w:rPr>
          <w:rFonts w:ascii="Arial" w:hAnsi="Arial" w:cs="Arial"/>
          <w:b/>
          <w:bCs/>
          <w:noProof/>
          <w:color w:val="0070C0"/>
          <w:spacing w:val="6"/>
          <w:sz w:val="28"/>
          <w:szCs w:val="28"/>
          <w:lang w:val="en-US" w:eastAsia="en-US"/>
        </w:rPr>
        <w:t>SOS Children’s Villages Sudan</w:t>
      </w:r>
    </w:p>
    <w:p w14:paraId="7F9895EB" w14:textId="77777777" w:rsidR="002729F1" w:rsidRPr="002729F1" w:rsidRDefault="002729F1" w:rsidP="002729F1">
      <w:pPr>
        <w:jc w:val="center"/>
        <w:rPr>
          <w:rFonts w:ascii="Arial" w:hAnsi="Arial" w:cs="Arial"/>
          <w:b/>
          <w:bCs/>
          <w:noProof/>
          <w:color w:val="0070C0"/>
          <w:spacing w:val="6"/>
          <w:sz w:val="28"/>
          <w:szCs w:val="28"/>
          <w:lang w:val="en-US" w:eastAsia="en-US"/>
        </w:rPr>
      </w:pPr>
    </w:p>
    <w:p w14:paraId="6D766F0A" w14:textId="660C53E9" w:rsidR="002729F1" w:rsidRPr="002729F1" w:rsidRDefault="002729F1" w:rsidP="000D00E5">
      <w:pPr>
        <w:pStyle w:val="ListParagraph"/>
        <w:numPr>
          <w:ilvl w:val="0"/>
          <w:numId w:val="2"/>
        </w:numPr>
        <w:rPr>
          <w:rFonts w:ascii="Arial" w:hAnsi="Arial" w:cs="Arial"/>
          <w:b/>
          <w:bCs/>
          <w:noProof/>
          <w:color w:val="00B0F0"/>
          <w:spacing w:val="6"/>
          <w:lang w:val="en-US" w:eastAsia="en-US"/>
        </w:rPr>
      </w:pPr>
      <w:r w:rsidRPr="002729F1">
        <w:rPr>
          <w:rFonts w:ascii="Arial" w:hAnsi="Arial" w:cs="Arial"/>
          <w:b/>
          <w:bCs/>
          <w:noProof/>
          <w:color w:val="00B0F0"/>
          <w:spacing w:val="6"/>
          <w:lang w:val="en-US" w:eastAsia="en-US"/>
        </w:rPr>
        <w:t>Background</w:t>
      </w:r>
      <w:r>
        <w:rPr>
          <w:rFonts w:ascii="Arial" w:hAnsi="Arial" w:cs="Arial"/>
          <w:b/>
          <w:bCs/>
          <w:noProof/>
          <w:color w:val="00B0F0"/>
          <w:spacing w:val="6"/>
          <w:lang w:val="en-US" w:eastAsia="en-US"/>
        </w:rPr>
        <w:t>:</w:t>
      </w:r>
    </w:p>
    <w:p w14:paraId="738EB144" w14:textId="77777777" w:rsidR="002729F1" w:rsidRPr="00546642" w:rsidRDefault="002729F1" w:rsidP="002729F1">
      <w:pPr>
        <w:rPr>
          <w:rFonts w:ascii="Arial" w:hAnsi="Arial" w:cs="Arial"/>
          <w:noProof/>
          <w:color w:val="002060"/>
          <w:spacing w:val="6"/>
          <w:lang w:val="en-US" w:eastAsia="en-US"/>
        </w:rPr>
      </w:pPr>
      <w:r w:rsidRPr="00546642">
        <w:rPr>
          <w:rFonts w:ascii="Arial" w:hAnsi="Arial" w:cs="Arial"/>
          <w:noProof/>
          <w:color w:val="002060"/>
          <w:spacing w:val="6"/>
          <w:lang w:val="en-US" w:eastAsia="en-US"/>
        </w:rPr>
        <w:t>SOS Children’s Villages Sudan (SOS CV Sudan) is seeking to procure a robust, scalable, and secure Financial Management System to support the organization’s operational and financial management needs.</w:t>
      </w:r>
    </w:p>
    <w:p w14:paraId="4433676D" w14:textId="77777777" w:rsidR="002729F1" w:rsidRPr="00546642" w:rsidRDefault="002729F1" w:rsidP="002729F1">
      <w:pPr>
        <w:rPr>
          <w:rFonts w:ascii="Arial" w:hAnsi="Arial" w:cs="Arial"/>
          <w:noProof/>
          <w:color w:val="002060"/>
          <w:spacing w:val="6"/>
          <w:lang w:val="en-US" w:eastAsia="en-US"/>
        </w:rPr>
      </w:pPr>
      <w:r w:rsidRPr="00546642">
        <w:rPr>
          <w:rFonts w:ascii="Arial" w:hAnsi="Arial" w:cs="Arial"/>
          <w:noProof/>
          <w:color w:val="002060"/>
          <w:spacing w:val="6"/>
          <w:lang w:val="en-US" w:eastAsia="en-US"/>
        </w:rPr>
        <w:t>The current finance system, Microsoft Dynamics NAV (Navision), is approaching end-of-support. This presents operational, security, and compliance risks, requiring an urgent transition to a new solution.</w:t>
      </w:r>
    </w:p>
    <w:p w14:paraId="0313A5D4" w14:textId="38F2A000" w:rsidR="002729F1" w:rsidRPr="00546642" w:rsidRDefault="002729F1" w:rsidP="002729F1">
      <w:pPr>
        <w:rPr>
          <w:rFonts w:ascii="Arial" w:hAnsi="Arial" w:cs="Arial"/>
          <w:noProof/>
          <w:color w:val="002060"/>
          <w:spacing w:val="6"/>
          <w:lang w:val="en-US" w:eastAsia="en-US"/>
        </w:rPr>
      </w:pPr>
      <w:r w:rsidRPr="00546642">
        <w:rPr>
          <w:rFonts w:ascii="Arial" w:hAnsi="Arial" w:cs="Arial"/>
          <w:noProof/>
          <w:color w:val="002060"/>
          <w:spacing w:val="6"/>
          <w:lang w:val="en-US" w:eastAsia="en-US"/>
        </w:rPr>
        <w:t xml:space="preserve"> SOS CV Sudan intends to procure a locally compliant alternative financial system capable of meeting the organization's financial management, reporting, compliance, and operational requirements.</w:t>
      </w:r>
    </w:p>
    <w:p w14:paraId="23CD78B4" w14:textId="77777777" w:rsidR="002729F1" w:rsidRPr="00546642" w:rsidRDefault="002729F1" w:rsidP="002729F1">
      <w:pPr>
        <w:rPr>
          <w:rFonts w:ascii="Arial" w:hAnsi="Arial" w:cs="Arial"/>
          <w:noProof/>
          <w:color w:val="002060"/>
          <w:spacing w:val="6"/>
          <w:lang w:val="en-US" w:eastAsia="en-US"/>
        </w:rPr>
      </w:pPr>
      <w:r w:rsidRPr="00546642">
        <w:rPr>
          <w:rFonts w:ascii="Arial" w:hAnsi="Arial" w:cs="Arial"/>
          <w:noProof/>
          <w:color w:val="002060"/>
          <w:spacing w:val="6"/>
          <w:lang w:val="en-US" w:eastAsia="en-US"/>
        </w:rPr>
        <w:t>The selected system must support multi-currency operations, project-based accounting, donor reporting, audit compliance, and automated financial workflows while ensuring minimal disruption during migration from the current system.</w:t>
      </w:r>
    </w:p>
    <w:p w14:paraId="35D6759D" w14:textId="48DE5F48" w:rsidR="002729F1" w:rsidRPr="002729F1" w:rsidRDefault="002729F1" w:rsidP="000D00E5">
      <w:pPr>
        <w:pStyle w:val="ListParagraph"/>
        <w:numPr>
          <w:ilvl w:val="0"/>
          <w:numId w:val="2"/>
        </w:numPr>
        <w:rPr>
          <w:rFonts w:ascii="Arial" w:hAnsi="Arial" w:cs="Arial"/>
          <w:b/>
          <w:bCs/>
          <w:noProof/>
          <w:color w:val="00B0F0"/>
          <w:spacing w:val="6"/>
          <w:lang w:val="en-US" w:eastAsia="en-US"/>
        </w:rPr>
      </w:pPr>
      <w:r w:rsidRPr="002729F1">
        <w:rPr>
          <w:rFonts w:ascii="Arial" w:hAnsi="Arial" w:cs="Arial"/>
          <w:b/>
          <w:bCs/>
          <w:noProof/>
          <w:color w:val="00B0F0"/>
          <w:spacing w:val="6"/>
          <w:lang w:val="en-US" w:eastAsia="en-US"/>
        </w:rPr>
        <w:t>Objective of the Assignment</w:t>
      </w:r>
      <w:r w:rsidR="003B69BF">
        <w:rPr>
          <w:rFonts w:ascii="Arial" w:hAnsi="Arial" w:cs="Arial"/>
          <w:b/>
          <w:bCs/>
          <w:noProof/>
          <w:color w:val="00B0F0"/>
          <w:spacing w:val="6"/>
          <w:lang w:val="en-US" w:eastAsia="en-US"/>
        </w:rPr>
        <w:t>:</w:t>
      </w:r>
    </w:p>
    <w:p w14:paraId="7F6ACC84" w14:textId="77777777" w:rsidR="002729F1" w:rsidRPr="00546642" w:rsidRDefault="002729F1" w:rsidP="002729F1">
      <w:pPr>
        <w:jc w:val="left"/>
        <w:rPr>
          <w:rFonts w:ascii="Arial" w:hAnsi="Arial" w:cs="Arial"/>
          <w:noProof/>
          <w:color w:val="002060"/>
          <w:spacing w:val="6"/>
          <w:lang w:val="en-US" w:eastAsia="en-US"/>
        </w:rPr>
      </w:pPr>
      <w:r w:rsidRPr="00546642">
        <w:rPr>
          <w:rFonts w:ascii="Arial" w:hAnsi="Arial" w:cs="Arial"/>
          <w:noProof/>
          <w:color w:val="002060"/>
          <w:spacing w:val="6"/>
          <w:lang w:val="en-US" w:eastAsia="en-US"/>
        </w:rPr>
        <w:t>The objective of this procurement is to identify and contract a qualified vendor to:</w:t>
      </w:r>
    </w:p>
    <w:p w14:paraId="3C7DE164" w14:textId="77777777" w:rsidR="002729F1" w:rsidRPr="00546642" w:rsidRDefault="002729F1" w:rsidP="000D00E5">
      <w:pPr>
        <w:pStyle w:val="ListParagraph"/>
        <w:numPr>
          <w:ilvl w:val="0"/>
          <w:numId w:val="3"/>
        </w:numPr>
        <w:jc w:val="left"/>
        <w:rPr>
          <w:rFonts w:ascii="Arial" w:hAnsi="Arial" w:cs="Arial"/>
          <w:noProof/>
          <w:color w:val="002060"/>
          <w:spacing w:val="6"/>
          <w:lang w:val="en-US" w:eastAsia="en-US"/>
        </w:rPr>
      </w:pPr>
      <w:r w:rsidRPr="00546642">
        <w:rPr>
          <w:rFonts w:ascii="Arial" w:hAnsi="Arial" w:cs="Arial"/>
          <w:noProof/>
          <w:color w:val="002060"/>
          <w:spacing w:val="6"/>
          <w:lang w:val="en-US" w:eastAsia="en-US"/>
        </w:rPr>
        <w:t>Supply, configure, and implement a Financial Management System.</w:t>
      </w:r>
    </w:p>
    <w:p w14:paraId="7B01C8AC" w14:textId="77777777" w:rsidR="002729F1" w:rsidRPr="00546642" w:rsidRDefault="002729F1" w:rsidP="000D00E5">
      <w:pPr>
        <w:pStyle w:val="ListParagraph"/>
        <w:numPr>
          <w:ilvl w:val="0"/>
          <w:numId w:val="3"/>
        </w:numPr>
        <w:jc w:val="left"/>
        <w:rPr>
          <w:rFonts w:ascii="Arial" w:hAnsi="Arial" w:cs="Arial"/>
          <w:noProof/>
          <w:color w:val="002060"/>
          <w:spacing w:val="6"/>
          <w:lang w:val="en-US" w:eastAsia="en-US"/>
        </w:rPr>
      </w:pPr>
      <w:r w:rsidRPr="00546642">
        <w:rPr>
          <w:rFonts w:ascii="Arial" w:hAnsi="Arial" w:cs="Arial"/>
          <w:noProof/>
          <w:color w:val="002060"/>
          <w:spacing w:val="6"/>
          <w:lang w:val="en-US" w:eastAsia="en-US"/>
        </w:rPr>
        <w:t>Ensure the system meets SOS financial regulations and operational needs.</w:t>
      </w:r>
    </w:p>
    <w:p w14:paraId="35BED30E" w14:textId="77777777" w:rsidR="002729F1" w:rsidRPr="00546642" w:rsidRDefault="002729F1" w:rsidP="000D00E5">
      <w:pPr>
        <w:pStyle w:val="ListParagraph"/>
        <w:numPr>
          <w:ilvl w:val="0"/>
          <w:numId w:val="3"/>
        </w:numPr>
        <w:jc w:val="left"/>
        <w:rPr>
          <w:rFonts w:ascii="Arial" w:hAnsi="Arial" w:cs="Arial"/>
          <w:noProof/>
          <w:color w:val="002060"/>
          <w:spacing w:val="6"/>
          <w:lang w:val="en-US" w:eastAsia="en-US"/>
        </w:rPr>
      </w:pPr>
      <w:r w:rsidRPr="00546642">
        <w:rPr>
          <w:rFonts w:ascii="Arial" w:hAnsi="Arial" w:cs="Arial"/>
          <w:noProof/>
          <w:color w:val="002060"/>
          <w:spacing w:val="6"/>
          <w:lang w:val="en-US" w:eastAsia="en-US"/>
        </w:rPr>
        <w:t>Support multi-currency and project-based accounting.</w:t>
      </w:r>
    </w:p>
    <w:p w14:paraId="57C0B918" w14:textId="77777777" w:rsidR="002729F1" w:rsidRPr="00546642" w:rsidRDefault="002729F1" w:rsidP="000D00E5">
      <w:pPr>
        <w:pStyle w:val="ListParagraph"/>
        <w:numPr>
          <w:ilvl w:val="0"/>
          <w:numId w:val="3"/>
        </w:numPr>
        <w:jc w:val="left"/>
        <w:rPr>
          <w:rFonts w:ascii="Arial" w:hAnsi="Arial" w:cs="Arial"/>
          <w:noProof/>
          <w:color w:val="002060"/>
          <w:spacing w:val="6"/>
          <w:lang w:val="en-US" w:eastAsia="en-US"/>
        </w:rPr>
      </w:pPr>
      <w:r w:rsidRPr="00546642">
        <w:rPr>
          <w:rFonts w:ascii="Arial" w:hAnsi="Arial" w:cs="Arial"/>
          <w:noProof/>
          <w:color w:val="002060"/>
          <w:spacing w:val="6"/>
          <w:lang w:val="en-US" w:eastAsia="en-US"/>
        </w:rPr>
        <w:t>Provide robust financial reporting and budgeting capabilities.</w:t>
      </w:r>
    </w:p>
    <w:p w14:paraId="2448D3F3" w14:textId="77777777" w:rsidR="002729F1" w:rsidRPr="00546642" w:rsidRDefault="002729F1" w:rsidP="000D00E5">
      <w:pPr>
        <w:pStyle w:val="ListParagraph"/>
        <w:numPr>
          <w:ilvl w:val="0"/>
          <w:numId w:val="3"/>
        </w:numPr>
        <w:jc w:val="left"/>
        <w:rPr>
          <w:rFonts w:ascii="Arial" w:hAnsi="Arial" w:cs="Arial"/>
          <w:noProof/>
          <w:color w:val="002060"/>
          <w:spacing w:val="6"/>
          <w:lang w:val="en-US" w:eastAsia="en-US"/>
        </w:rPr>
      </w:pPr>
      <w:r w:rsidRPr="00546642">
        <w:rPr>
          <w:rFonts w:ascii="Arial" w:hAnsi="Arial" w:cs="Arial"/>
          <w:noProof/>
          <w:color w:val="002060"/>
          <w:spacing w:val="6"/>
          <w:lang w:val="en-US" w:eastAsia="en-US"/>
        </w:rPr>
        <w:t>Enable secure and auditable financial operations.</w:t>
      </w:r>
    </w:p>
    <w:p w14:paraId="4EB00278" w14:textId="24A68BAB" w:rsidR="002729F1" w:rsidRPr="00546642" w:rsidRDefault="002729F1" w:rsidP="000D00E5">
      <w:pPr>
        <w:pStyle w:val="ListParagraph"/>
        <w:numPr>
          <w:ilvl w:val="0"/>
          <w:numId w:val="3"/>
        </w:numPr>
        <w:jc w:val="left"/>
        <w:rPr>
          <w:rFonts w:ascii="Arial" w:hAnsi="Arial" w:cs="Arial"/>
          <w:noProof/>
          <w:color w:val="002060"/>
          <w:spacing w:val="6"/>
          <w:lang w:val="en-US" w:eastAsia="en-US"/>
        </w:rPr>
      </w:pPr>
      <w:r w:rsidRPr="00546642">
        <w:rPr>
          <w:rFonts w:ascii="Arial" w:hAnsi="Arial" w:cs="Arial"/>
          <w:noProof/>
          <w:color w:val="002060"/>
          <w:spacing w:val="6"/>
          <w:lang w:val="en-US" w:eastAsia="en-US"/>
        </w:rPr>
        <w:t>Provide training, documentation, and post-implementation support.</w:t>
      </w:r>
    </w:p>
    <w:p w14:paraId="791C98BD" w14:textId="77777777" w:rsidR="002729F1" w:rsidRPr="002729F1" w:rsidRDefault="002729F1" w:rsidP="002729F1">
      <w:pPr>
        <w:pStyle w:val="ListParagraph"/>
        <w:rPr>
          <w:rFonts w:ascii="Arial" w:hAnsi="Arial" w:cs="Arial"/>
          <w:noProof/>
          <w:color w:val="auto"/>
          <w:spacing w:val="6"/>
          <w:lang w:val="en-US" w:eastAsia="en-US"/>
        </w:rPr>
      </w:pPr>
    </w:p>
    <w:p w14:paraId="4160BE13" w14:textId="1DCC7CD9" w:rsidR="002729F1" w:rsidRPr="002729F1" w:rsidRDefault="002729F1" w:rsidP="000D00E5">
      <w:pPr>
        <w:pStyle w:val="ListParagraph"/>
        <w:numPr>
          <w:ilvl w:val="0"/>
          <w:numId w:val="2"/>
        </w:numPr>
        <w:rPr>
          <w:rFonts w:ascii="Arial" w:hAnsi="Arial" w:cs="Arial"/>
          <w:b/>
          <w:bCs/>
          <w:noProof/>
          <w:color w:val="00B0F0"/>
          <w:spacing w:val="6"/>
          <w:lang w:val="en-US" w:eastAsia="en-US"/>
        </w:rPr>
      </w:pPr>
      <w:r w:rsidRPr="002729F1">
        <w:rPr>
          <w:rFonts w:ascii="Arial" w:hAnsi="Arial" w:cs="Arial"/>
          <w:b/>
          <w:bCs/>
          <w:noProof/>
          <w:color w:val="00B0F0"/>
          <w:spacing w:val="6"/>
          <w:lang w:val="en-US" w:eastAsia="en-US"/>
        </w:rPr>
        <w:t>Scope of Work</w:t>
      </w:r>
      <w:r w:rsidR="003B69BF">
        <w:rPr>
          <w:rFonts w:ascii="Arial" w:hAnsi="Arial" w:cs="Arial"/>
          <w:b/>
          <w:bCs/>
          <w:noProof/>
          <w:color w:val="00B0F0"/>
          <w:spacing w:val="6"/>
          <w:lang w:val="en-US" w:eastAsia="en-US"/>
        </w:rPr>
        <w:t>:</w:t>
      </w:r>
    </w:p>
    <w:p w14:paraId="3768A87C" w14:textId="77777777" w:rsidR="002729F1" w:rsidRPr="00546642" w:rsidRDefault="002729F1" w:rsidP="002729F1">
      <w:pPr>
        <w:rPr>
          <w:rFonts w:ascii="Arial" w:hAnsi="Arial" w:cs="Arial"/>
          <w:noProof/>
          <w:color w:val="002060"/>
          <w:spacing w:val="6"/>
          <w:lang w:val="en-US" w:eastAsia="en-US"/>
        </w:rPr>
      </w:pPr>
      <w:r w:rsidRPr="00546642">
        <w:rPr>
          <w:rFonts w:ascii="Arial" w:hAnsi="Arial" w:cs="Arial"/>
          <w:noProof/>
          <w:color w:val="002060"/>
          <w:spacing w:val="6"/>
          <w:lang w:val="en-US" w:eastAsia="en-US"/>
        </w:rPr>
        <w:t>The selected vendor will be responsible for the following:</w:t>
      </w:r>
    </w:p>
    <w:p w14:paraId="579EF1DA" w14:textId="77777777" w:rsidR="002729F1" w:rsidRPr="00546642" w:rsidRDefault="002729F1" w:rsidP="000D00E5">
      <w:pPr>
        <w:pStyle w:val="ListParagraph"/>
        <w:numPr>
          <w:ilvl w:val="1"/>
          <w:numId w:val="2"/>
        </w:numPr>
        <w:rPr>
          <w:rFonts w:ascii="Arial" w:hAnsi="Arial" w:cs="Arial"/>
          <w:noProof/>
          <w:color w:val="002060"/>
          <w:spacing w:val="6"/>
          <w:lang w:val="en-US" w:eastAsia="en-US"/>
        </w:rPr>
      </w:pPr>
      <w:r w:rsidRPr="00546642">
        <w:rPr>
          <w:rFonts w:ascii="Arial" w:hAnsi="Arial" w:cs="Arial"/>
          <w:noProof/>
          <w:color w:val="002060"/>
          <w:spacing w:val="6"/>
          <w:lang w:val="en-US" w:eastAsia="en-US"/>
        </w:rPr>
        <w:t xml:space="preserve">System Supply and Configuration: </w:t>
      </w:r>
    </w:p>
    <w:p w14:paraId="1A82D9AD" w14:textId="77777777" w:rsidR="002729F1" w:rsidRPr="00546642" w:rsidRDefault="002729F1" w:rsidP="000D00E5">
      <w:pPr>
        <w:pStyle w:val="ListParagraph"/>
        <w:numPr>
          <w:ilvl w:val="0"/>
          <w:numId w:val="4"/>
        </w:numPr>
        <w:rPr>
          <w:rFonts w:ascii="Arial" w:hAnsi="Arial" w:cs="Arial"/>
          <w:noProof/>
          <w:color w:val="002060"/>
          <w:spacing w:val="6"/>
          <w:lang w:val="en-US" w:eastAsia="en-US"/>
        </w:rPr>
      </w:pPr>
      <w:r w:rsidRPr="00546642">
        <w:rPr>
          <w:rFonts w:ascii="Arial" w:hAnsi="Arial" w:cs="Arial"/>
          <w:noProof/>
          <w:color w:val="002060"/>
          <w:spacing w:val="6"/>
          <w:lang w:val="en-US" w:eastAsia="en-US"/>
        </w:rPr>
        <w:t>Provide a financial management system meeting the functional and technical requirements described in this ToR.</w:t>
      </w:r>
    </w:p>
    <w:p w14:paraId="1C774B50" w14:textId="3313D298" w:rsidR="002729F1" w:rsidRPr="00546642" w:rsidRDefault="002729F1" w:rsidP="000D00E5">
      <w:pPr>
        <w:pStyle w:val="ListParagraph"/>
        <w:numPr>
          <w:ilvl w:val="0"/>
          <w:numId w:val="4"/>
        </w:numPr>
        <w:rPr>
          <w:rFonts w:ascii="Arial" w:hAnsi="Arial" w:cs="Arial"/>
          <w:noProof/>
          <w:color w:val="002060"/>
          <w:spacing w:val="6"/>
          <w:lang w:val="en-US" w:eastAsia="en-US"/>
        </w:rPr>
      </w:pPr>
      <w:r w:rsidRPr="00546642">
        <w:rPr>
          <w:rFonts w:ascii="Arial" w:hAnsi="Arial" w:cs="Arial"/>
          <w:noProof/>
          <w:color w:val="002060"/>
          <w:spacing w:val="6"/>
          <w:lang w:val="en-US" w:eastAsia="en-US"/>
        </w:rPr>
        <w:t>Configure the system according to SOS CV Sudan accounting structure.</w:t>
      </w:r>
    </w:p>
    <w:p w14:paraId="4EF8EFEF" w14:textId="77777777" w:rsidR="002729F1" w:rsidRPr="00546642" w:rsidRDefault="002729F1" w:rsidP="002729F1">
      <w:pPr>
        <w:pStyle w:val="ListParagraph"/>
        <w:ind w:left="785"/>
        <w:rPr>
          <w:rFonts w:ascii="Arial" w:hAnsi="Arial" w:cs="Arial"/>
          <w:noProof/>
          <w:color w:val="002060"/>
          <w:spacing w:val="6"/>
          <w:lang w:val="en-US" w:eastAsia="en-US"/>
        </w:rPr>
      </w:pPr>
    </w:p>
    <w:p w14:paraId="1FFB0360" w14:textId="560950BB" w:rsidR="002729F1" w:rsidRPr="00546642" w:rsidRDefault="002729F1" w:rsidP="000D00E5">
      <w:pPr>
        <w:pStyle w:val="ListParagraph"/>
        <w:numPr>
          <w:ilvl w:val="1"/>
          <w:numId w:val="2"/>
        </w:numPr>
        <w:rPr>
          <w:rFonts w:ascii="Arial" w:hAnsi="Arial" w:cs="Arial"/>
          <w:noProof/>
          <w:color w:val="002060"/>
          <w:spacing w:val="6"/>
          <w:lang w:val="en-US" w:eastAsia="en-US"/>
        </w:rPr>
      </w:pPr>
      <w:r w:rsidRPr="00546642">
        <w:rPr>
          <w:rFonts w:ascii="Arial" w:hAnsi="Arial" w:cs="Arial"/>
          <w:noProof/>
          <w:color w:val="002060"/>
          <w:spacing w:val="6"/>
          <w:lang w:val="en-US" w:eastAsia="en-US"/>
        </w:rPr>
        <w:t>System Implementation:</w:t>
      </w:r>
    </w:p>
    <w:p w14:paraId="49ADFF1F" w14:textId="77777777" w:rsidR="002729F1" w:rsidRPr="00546642" w:rsidRDefault="002729F1" w:rsidP="000D00E5">
      <w:pPr>
        <w:pStyle w:val="ListParagraph"/>
        <w:numPr>
          <w:ilvl w:val="0"/>
          <w:numId w:val="5"/>
        </w:numPr>
        <w:rPr>
          <w:rFonts w:ascii="Arial" w:hAnsi="Arial" w:cs="Arial"/>
          <w:noProof/>
          <w:color w:val="002060"/>
          <w:spacing w:val="6"/>
          <w:lang w:val="en-US" w:eastAsia="en-US"/>
        </w:rPr>
      </w:pPr>
      <w:r w:rsidRPr="00546642">
        <w:rPr>
          <w:rFonts w:ascii="Arial" w:hAnsi="Arial" w:cs="Arial"/>
          <w:noProof/>
          <w:color w:val="002060"/>
          <w:spacing w:val="6"/>
          <w:lang w:val="en-US" w:eastAsia="en-US"/>
        </w:rPr>
        <w:t>Install and configure the system (cloud or on-premises).</w:t>
      </w:r>
    </w:p>
    <w:p w14:paraId="1C9024DE" w14:textId="77777777" w:rsidR="002729F1" w:rsidRPr="00546642" w:rsidRDefault="002729F1" w:rsidP="000D00E5">
      <w:pPr>
        <w:pStyle w:val="ListParagraph"/>
        <w:numPr>
          <w:ilvl w:val="0"/>
          <w:numId w:val="5"/>
        </w:numPr>
        <w:rPr>
          <w:rFonts w:ascii="Arial" w:hAnsi="Arial" w:cs="Arial"/>
          <w:noProof/>
          <w:color w:val="002060"/>
          <w:spacing w:val="6"/>
          <w:lang w:val="en-US" w:eastAsia="en-US"/>
        </w:rPr>
      </w:pPr>
      <w:r w:rsidRPr="00546642">
        <w:rPr>
          <w:rFonts w:ascii="Arial" w:hAnsi="Arial" w:cs="Arial"/>
          <w:noProof/>
          <w:color w:val="002060"/>
          <w:spacing w:val="6"/>
          <w:lang w:val="en-US" w:eastAsia="en-US"/>
        </w:rPr>
        <w:t>Customize workflows where required.</w:t>
      </w:r>
    </w:p>
    <w:p w14:paraId="634062AD" w14:textId="3EC4BCEA" w:rsidR="002729F1" w:rsidRPr="00546642" w:rsidRDefault="002729F1" w:rsidP="000D00E5">
      <w:pPr>
        <w:pStyle w:val="ListParagraph"/>
        <w:numPr>
          <w:ilvl w:val="0"/>
          <w:numId w:val="5"/>
        </w:numPr>
        <w:rPr>
          <w:rFonts w:ascii="Arial" w:hAnsi="Arial" w:cs="Arial"/>
          <w:noProof/>
          <w:color w:val="002060"/>
          <w:spacing w:val="6"/>
          <w:lang w:val="en-US" w:eastAsia="en-US"/>
        </w:rPr>
      </w:pPr>
      <w:r w:rsidRPr="00546642">
        <w:rPr>
          <w:rFonts w:ascii="Arial" w:hAnsi="Arial" w:cs="Arial"/>
          <w:noProof/>
          <w:color w:val="002060"/>
          <w:spacing w:val="6"/>
          <w:lang w:val="en-US" w:eastAsia="en-US"/>
        </w:rPr>
        <w:t>Configure financial dimensions, chart of accounts, cost centres, and projects.</w:t>
      </w:r>
    </w:p>
    <w:p w14:paraId="5FEB041A" w14:textId="77777777" w:rsidR="002729F1" w:rsidRPr="00546642" w:rsidRDefault="002729F1" w:rsidP="002729F1">
      <w:pPr>
        <w:pStyle w:val="ListParagraph"/>
        <w:rPr>
          <w:rFonts w:ascii="Arial" w:hAnsi="Arial" w:cs="Arial"/>
          <w:noProof/>
          <w:color w:val="002060"/>
          <w:spacing w:val="6"/>
          <w:lang w:val="en-US" w:eastAsia="en-US"/>
        </w:rPr>
      </w:pPr>
    </w:p>
    <w:p w14:paraId="38168541" w14:textId="3E6AF65E" w:rsidR="002729F1" w:rsidRPr="00546642" w:rsidRDefault="002729F1" w:rsidP="000D00E5">
      <w:pPr>
        <w:pStyle w:val="ListParagraph"/>
        <w:numPr>
          <w:ilvl w:val="1"/>
          <w:numId w:val="2"/>
        </w:numPr>
        <w:rPr>
          <w:rFonts w:ascii="Arial" w:hAnsi="Arial" w:cs="Arial"/>
          <w:noProof/>
          <w:color w:val="002060"/>
          <w:spacing w:val="6"/>
          <w:lang w:val="en-US" w:eastAsia="en-US"/>
        </w:rPr>
      </w:pPr>
      <w:r w:rsidRPr="00546642">
        <w:rPr>
          <w:rFonts w:ascii="Arial" w:hAnsi="Arial" w:cs="Arial"/>
          <w:noProof/>
          <w:color w:val="002060"/>
          <w:spacing w:val="6"/>
          <w:lang w:val="en-US" w:eastAsia="en-US"/>
        </w:rPr>
        <w:t>Data Migration:</w:t>
      </w:r>
    </w:p>
    <w:p w14:paraId="4F02A7C4" w14:textId="77777777" w:rsidR="002729F1" w:rsidRPr="00546642" w:rsidRDefault="002729F1" w:rsidP="000D00E5">
      <w:pPr>
        <w:pStyle w:val="ListParagraph"/>
        <w:numPr>
          <w:ilvl w:val="0"/>
          <w:numId w:val="6"/>
        </w:numPr>
        <w:rPr>
          <w:rFonts w:ascii="Arial" w:hAnsi="Arial" w:cs="Arial"/>
          <w:noProof/>
          <w:color w:val="002060"/>
          <w:spacing w:val="6"/>
          <w:lang w:val="en-US" w:eastAsia="en-US"/>
        </w:rPr>
      </w:pPr>
      <w:r w:rsidRPr="00546642">
        <w:rPr>
          <w:rFonts w:ascii="Arial" w:hAnsi="Arial" w:cs="Arial"/>
          <w:noProof/>
          <w:color w:val="002060"/>
          <w:spacing w:val="6"/>
          <w:lang w:val="en-US" w:eastAsia="en-US"/>
        </w:rPr>
        <w:t>Migrate financial data from the existing Navision system &amp; Mflow.</w:t>
      </w:r>
    </w:p>
    <w:p w14:paraId="2E5241B5" w14:textId="57D2DA04" w:rsidR="002729F1" w:rsidRPr="00546642" w:rsidRDefault="002729F1" w:rsidP="000D00E5">
      <w:pPr>
        <w:pStyle w:val="ListParagraph"/>
        <w:numPr>
          <w:ilvl w:val="0"/>
          <w:numId w:val="6"/>
        </w:numPr>
        <w:rPr>
          <w:rFonts w:ascii="Arial" w:hAnsi="Arial" w:cs="Arial"/>
          <w:noProof/>
          <w:color w:val="002060"/>
          <w:spacing w:val="6"/>
          <w:lang w:val="en-US" w:eastAsia="en-US"/>
        </w:rPr>
      </w:pPr>
      <w:r w:rsidRPr="00546642">
        <w:rPr>
          <w:rFonts w:ascii="Arial" w:hAnsi="Arial" w:cs="Arial"/>
          <w:noProof/>
          <w:color w:val="002060"/>
          <w:spacing w:val="6"/>
          <w:lang w:val="en-US" w:eastAsia="en-US"/>
        </w:rPr>
        <w:t>Ensure data integrity and validation during migration.</w:t>
      </w:r>
    </w:p>
    <w:p w14:paraId="39B849EB" w14:textId="77777777" w:rsidR="002729F1" w:rsidRPr="00546642" w:rsidRDefault="002729F1" w:rsidP="002729F1">
      <w:pPr>
        <w:pStyle w:val="ListParagraph"/>
        <w:rPr>
          <w:rFonts w:ascii="Arial" w:hAnsi="Arial" w:cs="Arial"/>
          <w:noProof/>
          <w:color w:val="002060"/>
          <w:spacing w:val="6"/>
          <w:lang w:val="en-US" w:eastAsia="en-US"/>
        </w:rPr>
      </w:pPr>
    </w:p>
    <w:p w14:paraId="24AF81FD" w14:textId="644EE914" w:rsidR="002729F1" w:rsidRPr="00546642" w:rsidRDefault="002729F1" w:rsidP="000D00E5">
      <w:pPr>
        <w:pStyle w:val="ListParagraph"/>
        <w:numPr>
          <w:ilvl w:val="1"/>
          <w:numId w:val="2"/>
        </w:numPr>
        <w:rPr>
          <w:rFonts w:ascii="Arial" w:hAnsi="Arial" w:cs="Arial"/>
          <w:noProof/>
          <w:color w:val="002060"/>
          <w:spacing w:val="6"/>
          <w:lang w:val="en-US" w:eastAsia="en-US"/>
        </w:rPr>
      </w:pPr>
      <w:r w:rsidRPr="00546642">
        <w:rPr>
          <w:rFonts w:ascii="Arial" w:hAnsi="Arial" w:cs="Arial"/>
          <w:noProof/>
          <w:color w:val="002060"/>
          <w:spacing w:val="6"/>
          <w:lang w:val="en-US" w:eastAsia="en-US"/>
        </w:rPr>
        <w:t>Integration:</w:t>
      </w:r>
    </w:p>
    <w:p w14:paraId="7C1A9A74" w14:textId="77777777" w:rsidR="002729F1" w:rsidRPr="00546642" w:rsidRDefault="002729F1" w:rsidP="000D00E5">
      <w:pPr>
        <w:pStyle w:val="ListParagraph"/>
        <w:numPr>
          <w:ilvl w:val="0"/>
          <w:numId w:val="7"/>
        </w:numPr>
        <w:rPr>
          <w:rFonts w:ascii="Arial" w:hAnsi="Arial" w:cs="Arial"/>
          <w:noProof/>
          <w:color w:val="002060"/>
          <w:spacing w:val="6"/>
          <w:lang w:val="en-US" w:eastAsia="en-US"/>
        </w:rPr>
      </w:pPr>
      <w:r w:rsidRPr="00546642">
        <w:rPr>
          <w:rFonts w:ascii="Arial" w:hAnsi="Arial" w:cs="Arial"/>
          <w:noProof/>
          <w:color w:val="002060"/>
          <w:spacing w:val="6"/>
          <w:lang w:val="en-US" w:eastAsia="en-US"/>
        </w:rPr>
        <w:t>Provide integration capability with:</w:t>
      </w:r>
    </w:p>
    <w:p w14:paraId="52537670" w14:textId="77777777" w:rsidR="002729F1" w:rsidRPr="00546642" w:rsidRDefault="002729F1" w:rsidP="000D00E5">
      <w:pPr>
        <w:pStyle w:val="ListParagraph"/>
        <w:numPr>
          <w:ilvl w:val="0"/>
          <w:numId w:val="8"/>
        </w:numPr>
        <w:rPr>
          <w:rFonts w:ascii="Arial" w:hAnsi="Arial" w:cs="Arial"/>
          <w:noProof/>
          <w:color w:val="002060"/>
          <w:spacing w:val="6"/>
          <w:lang w:val="en-US" w:eastAsia="en-US"/>
        </w:rPr>
      </w:pPr>
      <w:r w:rsidRPr="00546642">
        <w:rPr>
          <w:rFonts w:ascii="Arial" w:hAnsi="Arial" w:cs="Arial"/>
          <w:noProof/>
          <w:color w:val="002060"/>
          <w:spacing w:val="6"/>
          <w:lang w:val="en-US" w:eastAsia="en-US"/>
        </w:rPr>
        <w:t>HR systems</w:t>
      </w:r>
    </w:p>
    <w:p w14:paraId="246F48FA" w14:textId="77777777" w:rsidR="002729F1" w:rsidRPr="00546642" w:rsidRDefault="002729F1" w:rsidP="000D00E5">
      <w:pPr>
        <w:pStyle w:val="ListParagraph"/>
        <w:numPr>
          <w:ilvl w:val="0"/>
          <w:numId w:val="8"/>
        </w:numPr>
        <w:rPr>
          <w:rFonts w:ascii="Arial" w:hAnsi="Arial" w:cs="Arial"/>
          <w:noProof/>
          <w:color w:val="002060"/>
          <w:spacing w:val="6"/>
          <w:lang w:val="en-US" w:eastAsia="en-US"/>
        </w:rPr>
      </w:pPr>
      <w:r w:rsidRPr="00546642">
        <w:rPr>
          <w:rFonts w:ascii="Arial" w:hAnsi="Arial" w:cs="Arial"/>
          <w:noProof/>
          <w:color w:val="002060"/>
          <w:spacing w:val="6"/>
          <w:lang w:val="en-US" w:eastAsia="en-US"/>
        </w:rPr>
        <w:t>Procurement systems</w:t>
      </w:r>
    </w:p>
    <w:p w14:paraId="4B23BE18" w14:textId="77777777" w:rsidR="002729F1" w:rsidRPr="00546642" w:rsidRDefault="002729F1" w:rsidP="000D00E5">
      <w:pPr>
        <w:pStyle w:val="ListParagraph"/>
        <w:numPr>
          <w:ilvl w:val="0"/>
          <w:numId w:val="8"/>
        </w:numPr>
        <w:rPr>
          <w:rFonts w:ascii="Arial" w:hAnsi="Arial" w:cs="Arial"/>
          <w:noProof/>
          <w:color w:val="002060"/>
          <w:spacing w:val="6"/>
          <w:lang w:val="en-US" w:eastAsia="en-US"/>
        </w:rPr>
      </w:pPr>
      <w:r w:rsidRPr="00546642">
        <w:rPr>
          <w:rFonts w:ascii="Arial" w:hAnsi="Arial" w:cs="Arial"/>
          <w:noProof/>
          <w:color w:val="002060"/>
          <w:spacing w:val="6"/>
          <w:lang w:val="en-US" w:eastAsia="en-US"/>
        </w:rPr>
        <w:t>Donor reporting systems</w:t>
      </w:r>
    </w:p>
    <w:p w14:paraId="5084F462" w14:textId="0C6CF5F0" w:rsidR="002729F1" w:rsidRPr="00546642" w:rsidRDefault="002729F1" w:rsidP="000D00E5">
      <w:pPr>
        <w:pStyle w:val="ListParagraph"/>
        <w:numPr>
          <w:ilvl w:val="0"/>
          <w:numId w:val="8"/>
        </w:numPr>
        <w:rPr>
          <w:rFonts w:ascii="Arial" w:hAnsi="Arial" w:cs="Arial"/>
          <w:noProof/>
          <w:color w:val="002060"/>
          <w:spacing w:val="6"/>
          <w:lang w:val="en-US" w:eastAsia="en-US"/>
        </w:rPr>
      </w:pPr>
      <w:r w:rsidRPr="00546642">
        <w:rPr>
          <w:rFonts w:ascii="Arial" w:hAnsi="Arial" w:cs="Arial"/>
          <w:noProof/>
          <w:color w:val="002060"/>
          <w:spacing w:val="6"/>
          <w:lang w:val="en-US" w:eastAsia="en-US"/>
        </w:rPr>
        <w:lastRenderedPageBreak/>
        <w:t>External financial tools where required</w:t>
      </w:r>
    </w:p>
    <w:p w14:paraId="529F3906" w14:textId="77777777" w:rsidR="002729F1" w:rsidRPr="00546642" w:rsidRDefault="002729F1" w:rsidP="002729F1">
      <w:pPr>
        <w:pStyle w:val="ListParagraph"/>
        <w:ind w:left="1069"/>
        <w:rPr>
          <w:rFonts w:ascii="Arial" w:hAnsi="Arial" w:cs="Arial"/>
          <w:noProof/>
          <w:color w:val="002060"/>
          <w:spacing w:val="6"/>
          <w:lang w:val="en-US" w:eastAsia="en-US"/>
        </w:rPr>
      </w:pPr>
    </w:p>
    <w:p w14:paraId="17A032D7" w14:textId="415B6E5A" w:rsidR="002729F1" w:rsidRPr="00546642" w:rsidRDefault="002729F1" w:rsidP="000D00E5">
      <w:pPr>
        <w:pStyle w:val="ListParagraph"/>
        <w:numPr>
          <w:ilvl w:val="1"/>
          <w:numId w:val="2"/>
        </w:numPr>
        <w:rPr>
          <w:rFonts w:ascii="Arial" w:hAnsi="Arial" w:cs="Arial"/>
          <w:noProof/>
          <w:color w:val="002060"/>
          <w:spacing w:val="6"/>
          <w:lang w:val="en-US" w:eastAsia="en-US"/>
        </w:rPr>
      </w:pPr>
      <w:r w:rsidRPr="00546642">
        <w:rPr>
          <w:rFonts w:ascii="Arial" w:hAnsi="Arial" w:cs="Arial"/>
          <w:noProof/>
          <w:color w:val="002060"/>
          <w:spacing w:val="6"/>
          <w:lang w:val="en-US" w:eastAsia="en-US"/>
        </w:rPr>
        <w:t>Testing and Deployment:</w:t>
      </w:r>
    </w:p>
    <w:p w14:paraId="14CE2BD7" w14:textId="77777777" w:rsidR="002729F1" w:rsidRPr="00546642" w:rsidRDefault="002729F1" w:rsidP="000D00E5">
      <w:pPr>
        <w:pStyle w:val="ListParagraph"/>
        <w:numPr>
          <w:ilvl w:val="0"/>
          <w:numId w:val="7"/>
        </w:numPr>
        <w:rPr>
          <w:rFonts w:ascii="Arial" w:hAnsi="Arial" w:cs="Arial"/>
          <w:noProof/>
          <w:color w:val="002060"/>
          <w:spacing w:val="6"/>
          <w:lang w:val="en-US" w:eastAsia="en-US"/>
        </w:rPr>
      </w:pPr>
      <w:r w:rsidRPr="00546642">
        <w:rPr>
          <w:rFonts w:ascii="Arial" w:hAnsi="Arial" w:cs="Arial"/>
          <w:noProof/>
          <w:color w:val="002060"/>
          <w:spacing w:val="6"/>
          <w:lang w:val="en-US" w:eastAsia="en-US"/>
        </w:rPr>
        <w:t>Conduct system testing.</w:t>
      </w:r>
    </w:p>
    <w:p w14:paraId="2DE6D07C" w14:textId="77777777" w:rsidR="002729F1" w:rsidRPr="00546642" w:rsidRDefault="002729F1" w:rsidP="000D00E5">
      <w:pPr>
        <w:pStyle w:val="ListParagraph"/>
        <w:numPr>
          <w:ilvl w:val="0"/>
          <w:numId w:val="7"/>
        </w:numPr>
        <w:rPr>
          <w:rFonts w:ascii="Arial" w:hAnsi="Arial" w:cs="Arial"/>
          <w:noProof/>
          <w:color w:val="002060"/>
          <w:spacing w:val="6"/>
          <w:lang w:val="en-US" w:eastAsia="en-US"/>
        </w:rPr>
      </w:pPr>
      <w:r w:rsidRPr="00546642">
        <w:rPr>
          <w:rFonts w:ascii="Arial" w:hAnsi="Arial" w:cs="Arial"/>
          <w:noProof/>
          <w:color w:val="002060"/>
          <w:spacing w:val="6"/>
          <w:lang w:val="en-US" w:eastAsia="en-US"/>
        </w:rPr>
        <w:t>Support pilot implementation.</w:t>
      </w:r>
    </w:p>
    <w:p w14:paraId="1D67F57C" w14:textId="0E27F4CB" w:rsidR="002729F1" w:rsidRPr="00546642" w:rsidRDefault="002729F1" w:rsidP="000D00E5">
      <w:pPr>
        <w:pStyle w:val="ListParagraph"/>
        <w:numPr>
          <w:ilvl w:val="0"/>
          <w:numId w:val="7"/>
        </w:numPr>
        <w:rPr>
          <w:rFonts w:ascii="Arial" w:hAnsi="Arial" w:cs="Arial"/>
          <w:noProof/>
          <w:color w:val="002060"/>
          <w:spacing w:val="6"/>
          <w:lang w:val="en-US" w:eastAsia="en-US"/>
        </w:rPr>
      </w:pPr>
      <w:r w:rsidRPr="00546642">
        <w:rPr>
          <w:rFonts w:ascii="Arial" w:hAnsi="Arial" w:cs="Arial"/>
          <w:noProof/>
          <w:color w:val="002060"/>
          <w:spacing w:val="6"/>
          <w:lang w:val="en-US" w:eastAsia="en-US"/>
        </w:rPr>
        <w:t>Deploy system across the organization.</w:t>
      </w:r>
    </w:p>
    <w:p w14:paraId="7B4B3ACF" w14:textId="77777777" w:rsidR="002729F1" w:rsidRPr="00546642" w:rsidRDefault="002729F1" w:rsidP="002729F1">
      <w:pPr>
        <w:pStyle w:val="ListParagraph"/>
        <w:rPr>
          <w:rFonts w:ascii="Arial" w:hAnsi="Arial" w:cs="Arial"/>
          <w:noProof/>
          <w:color w:val="002060"/>
          <w:spacing w:val="6"/>
          <w:lang w:val="en-US" w:eastAsia="en-US"/>
        </w:rPr>
      </w:pPr>
    </w:p>
    <w:p w14:paraId="38415164" w14:textId="62EE4F9F" w:rsidR="002729F1" w:rsidRPr="00546642" w:rsidRDefault="002729F1" w:rsidP="000D00E5">
      <w:pPr>
        <w:pStyle w:val="ListParagraph"/>
        <w:numPr>
          <w:ilvl w:val="1"/>
          <w:numId w:val="2"/>
        </w:numPr>
        <w:rPr>
          <w:rFonts w:ascii="Arial" w:hAnsi="Arial" w:cs="Arial"/>
          <w:noProof/>
          <w:color w:val="002060"/>
          <w:spacing w:val="6"/>
          <w:lang w:val="en-US" w:eastAsia="en-US"/>
        </w:rPr>
      </w:pPr>
      <w:r w:rsidRPr="00546642">
        <w:rPr>
          <w:rFonts w:ascii="Arial" w:hAnsi="Arial" w:cs="Arial"/>
          <w:noProof/>
          <w:color w:val="002060"/>
          <w:spacing w:val="6"/>
          <w:lang w:val="en-US" w:eastAsia="en-US"/>
        </w:rPr>
        <w:t xml:space="preserve"> Training and Capacity Building</w:t>
      </w:r>
    </w:p>
    <w:p w14:paraId="3CDC3DC6" w14:textId="77777777" w:rsidR="002729F1" w:rsidRPr="00546642" w:rsidRDefault="002729F1" w:rsidP="000D00E5">
      <w:pPr>
        <w:pStyle w:val="ListParagraph"/>
        <w:numPr>
          <w:ilvl w:val="0"/>
          <w:numId w:val="9"/>
        </w:numPr>
        <w:rPr>
          <w:rFonts w:ascii="Arial" w:hAnsi="Arial" w:cs="Arial"/>
          <w:noProof/>
          <w:color w:val="002060"/>
          <w:spacing w:val="6"/>
          <w:lang w:val="en-US" w:eastAsia="en-US"/>
        </w:rPr>
      </w:pPr>
      <w:r w:rsidRPr="00546642">
        <w:rPr>
          <w:rFonts w:ascii="Arial" w:hAnsi="Arial" w:cs="Arial"/>
          <w:noProof/>
          <w:color w:val="002060"/>
          <w:spacing w:val="6"/>
          <w:lang w:val="en-US" w:eastAsia="en-US"/>
        </w:rPr>
        <w:t>Provide training for:</w:t>
      </w:r>
    </w:p>
    <w:p w14:paraId="463CB8DE" w14:textId="77777777" w:rsidR="002729F1" w:rsidRPr="00546642" w:rsidRDefault="002729F1" w:rsidP="000D00E5">
      <w:pPr>
        <w:pStyle w:val="ListParagraph"/>
        <w:numPr>
          <w:ilvl w:val="0"/>
          <w:numId w:val="8"/>
        </w:numPr>
        <w:rPr>
          <w:rFonts w:ascii="Arial" w:hAnsi="Arial" w:cs="Arial"/>
          <w:noProof/>
          <w:color w:val="002060"/>
          <w:spacing w:val="6"/>
          <w:lang w:val="en-US" w:eastAsia="en-US"/>
        </w:rPr>
      </w:pPr>
      <w:r w:rsidRPr="00546642">
        <w:rPr>
          <w:rFonts w:ascii="Arial" w:hAnsi="Arial" w:cs="Arial"/>
          <w:noProof/>
          <w:color w:val="002060"/>
          <w:spacing w:val="6"/>
          <w:lang w:val="en-US" w:eastAsia="en-US"/>
        </w:rPr>
        <w:t>Finance staff</w:t>
      </w:r>
    </w:p>
    <w:p w14:paraId="3DFAC16A" w14:textId="77777777" w:rsidR="002729F1" w:rsidRPr="00546642" w:rsidRDefault="002729F1" w:rsidP="000D00E5">
      <w:pPr>
        <w:pStyle w:val="ListParagraph"/>
        <w:numPr>
          <w:ilvl w:val="0"/>
          <w:numId w:val="8"/>
        </w:numPr>
        <w:rPr>
          <w:rFonts w:ascii="Arial" w:hAnsi="Arial" w:cs="Arial"/>
          <w:noProof/>
          <w:color w:val="002060"/>
          <w:spacing w:val="6"/>
          <w:lang w:val="en-US" w:eastAsia="en-US"/>
        </w:rPr>
      </w:pPr>
      <w:r w:rsidRPr="00546642">
        <w:rPr>
          <w:rFonts w:ascii="Arial" w:hAnsi="Arial" w:cs="Arial"/>
          <w:noProof/>
          <w:color w:val="002060"/>
          <w:spacing w:val="6"/>
          <w:lang w:val="en-US" w:eastAsia="en-US"/>
        </w:rPr>
        <w:t>ICT staff</w:t>
      </w:r>
    </w:p>
    <w:p w14:paraId="0DEE94D8" w14:textId="3566A5FE" w:rsidR="002729F1" w:rsidRPr="00546642" w:rsidRDefault="002729F1" w:rsidP="000D00E5">
      <w:pPr>
        <w:pStyle w:val="ListParagraph"/>
        <w:numPr>
          <w:ilvl w:val="0"/>
          <w:numId w:val="8"/>
        </w:numPr>
        <w:rPr>
          <w:rFonts w:ascii="Arial" w:hAnsi="Arial" w:cs="Arial"/>
          <w:noProof/>
          <w:color w:val="002060"/>
          <w:spacing w:val="6"/>
          <w:lang w:val="en-US" w:eastAsia="en-US"/>
        </w:rPr>
      </w:pPr>
      <w:r w:rsidRPr="00546642">
        <w:rPr>
          <w:rFonts w:ascii="Arial" w:hAnsi="Arial" w:cs="Arial"/>
          <w:noProof/>
          <w:color w:val="002060"/>
          <w:spacing w:val="6"/>
          <w:lang w:val="en-US" w:eastAsia="en-US"/>
        </w:rPr>
        <w:t>System administrators</w:t>
      </w:r>
    </w:p>
    <w:p w14:paraId="4E862A67" w14:textId="77777777" w:rsidR="002729F1" w:rsidRPr="00546642" w:rsidRDefault="002729F1" w:rsidP="002729F1">
      <w:pPr>
        <w:pStyle w:val="ListParagraph"/>
        <w:ind w:left="1069"/>
        <w:rPr>
          <w:rFonts w:ascii="Arial" w:hAnsi="Arial" w:cs="Arial"/>
          <w:noProof/>
          <w:color w:val="002060"/>
          <w:spacing w:val="6"/>
          <w:lang w:val="en-US" w:eastAsia="en-US"/>
        </w:rPr>
      </w:pPr>
    </w:p>
    <w:p w14:paraId="14D0DF3D" w14:textId="3376A814" w:rsidR="002729F1" w:rsidRPr="00546642" w:rsidRDefault="002729F1" w:rsidP="000D00E5">
      <w:pPr>
        <w:pStyle w:val="ListParagraph"/>
        <w:numPr>
          <w:ilvl w:val="1"/>
          <w:numId w:val="2"/>
        </w:numPr>
        <w:rPr>
          <w:rFonts w:ascii="Arial" w:hAnsi="Arial" w:cs="Arial"/>
          <w:noProof/>
          <w:color w:val="002060"/>
          <w:spacing w:val="6"/>
          <w:lang w:val="en-US" w:eastAsia="en-US"/>
        </w:rPr>
      </w:pPr>
      <w:r w:rsidRPr="00546642">
        <w:rPr>
          <w:rFonts w:ascii="Arial" w:hAnsi="Arial" w:cs="Arial"/>
          <w:noProof/>
          <w:color w:val="002060"/>
          <w:spacing w:val="6"/>
          <w:lang w:val="en-US" w:eastAsia="en-US"/>
        </w:rPr>
        <w:t>Support and Maintenance</w:t>
      </w:r>
    </w:p>
    <w:p w14:paraId="7B51A58F" w14:textId="77777777" w:rsidR="002729F1" w:rsidRPr="00546642" w:rsidRDefault="002729F1" w:rsidP="000D00E5">
      <w:pPr>
        <w:pStyle w:val="ListParagraph"/>
        <w:numPr>
          <w:ilvl w:val="0"/>
          <w:numId w:val="9"/>
        </w:numPr>
        <w:rPr>
          <w:rFonts w:ascii="Arial" w:hAnsi="Arial" w:cs="Arial"/>
          <w:noProof/>
          <w:color w:val="002060"/>
          <w:spacing w:val="6"/>
          <w:lang w:val="en-US" w:eastAsia="en-US"/>
        </w:rPr>
      </w:pPr>
      <w:r w:rsidRPr="00546642">
        <w:rPr>
          <w:rFonts w:ascii="Arial" w:hAnsi="Arial" w:cs="Arial"/>
          <w:noProof/>
          <w:color w:val="002060"/>
          <w:spacing w:val="6"/>
          <w:lang w:val="en-US" w:eastAsia="en-US"/>
        </w:rPr>
        <w:t>Provide technical support after implementation.</w:t>
      </w:r>
    </w:p>
    <w:p w14:paraId="32E3DA87" w14:textId="77777777" w:rsidR="002729F1" w:rsidRPr="00546642" w:rsidRDefault="002729F1" w:rsidP="000D00E5">
      <w:pPr>
        <w:pStyle w:val="ListParagraph"/>
        <w:numPr>
          <w:ilvl w:val="0"/>
          <w:numId w:val="9"/>
        </w:numPr>
        <w:rPr>
          <w:rFonts w:ascii="Arial" w:hAnsi="Arial" w:cs="Arial"/>
          <w:noProof/>
          <w:color w:val="002060"/>
          <w:spacing w:val="6"/>
          <w:lang w:val="en-US" w:eastAsia="en-US"/>
        </w:rPr>
      </w:pPr>
      <w:r w:rsidRPr="00546642">
        <w:rPr>
          <w:rFonts w:ascii="Arial" w:hAnsi="Arial" w:cs="Arial"/>
          <w:noProof/>
          <w:color w:val="002060"/>
          <w:spacing w:val="6"/>
          <w:lang w:val="en-US" w:eastAsia="en-US"/>
        </w:rPr>
        <w:t>Provide system updates and maintenance services.</w:t>
      </w:r>
    </w:p>
    <w:p w14:paraId="4D02CF56" w14:textId="77777777" w:rsidR="002729F1" w:rsidRDefault="002729F1" w:rsidP="002729F1">
      <w:pPr>
        <w:pStyle w:val="ListParagraph"/>
        <w:rPr>
          <w:rFonts w:ascii="Arial" w:hAnsi="Arial" w:cs="Arial"/>
          <w:noProof/>
          <w:color w:val="auto"/>
          <w:spacing w:val="6"/>
          <w:lang w:val="en-US" w:eastAsia="en-US"/>
        </w:rPr>
      </w:pPr>
    </w:p>
    <w:p w14:paraId="420FA906" w14:textId="13D642C7" w:rsidR="002729F1" w:rsidRPr="002729F1" w:rsidRDefault="002729F1" w:rsidP="000D00E5">
      <w:pPr>
        <w:pStyle w:val="ListParagraph"/>
        <w:numPr>
          <w:ilvl w:val="0"/>
          <w:numId w:val="2"/>
        </w:numPr>
        <w:rPr>
          <w:rFonts w:ascii="Arial" w:hAnsi="Arial" w:cs="Arial"/>
          <w:b/>
          <w:bCs/>
          <w:noProof/>
          <w:color w:val="00B0F0"/>
          <w:spacing w:val="6"/>
          <w:lang w:val="en-US" w:eastAsia="en-US"/>
        </w:rPr>
      </w:pPr>
      <w:r w:rsidRPr="002729F1">
        <w:rPr>
          <w:rFonts w:ascii="Arial" w:hAnsi="Arial" w:cs="Arial"/>
          <w:b/>
          <w:bCs/>
          <w:noProof/>
          <w:color w:val="00B0F0"/>
          <w:spacing w:val="6"/>
          <w:lang w:val="en-US" w:eastAsia="en-US"/>
        </w:rPr>
        <w:t>Functional System Requirements</w:t>
      </w:r>
      <w:r w:rsidR="003B69BF">
        <w:rPr>
          <w:rFonts w:ascii="Arial" w:hAnsi="Arial" w:cs="Arial"/>
          <w:b/>
          <w:bCs/>
          <w:noProof/>
          <w:color w:val="00B0F0"/>
          <w:spacing w:val="6"/>
          <w:lang w:val="en-US" w:eastAsia="en-US"/>
        </w:rPr>
        <w:t>:</w:t>
      </w:r>
    </w:p>
    <w:p w14:paraId="6DD42671" w14:textId="77777777" w:rsidR="002729F1" w:rsidRPr="008C1509" w:rsidRDefault="002729F1" w:rsidP="002729F1">
      <w:pPr>
        <w:rPr>
          <w:rFonts w:ascii="Arial" w:hAnsi="Arial" w:cs="Arial"/>
          <w:noProof/>
          <w:color w:val="002060"/>
          <w:spacing w:val="6"/>
          <w:lang w:val="en-US" w:eastAsia="en-US"/>
        </w:rPr>
      </w:pPr>
      <w:r w:rsidRPr="008C1509">
        <w:rPr>
          <w:rFonts w:ascii="Arial" w:hAnsi="Arial" w:cs="Arial"/>
          <w:noProof/>
          <w:color w:val="002060"/>
          <w:spacing w:val="6"/>
          <w:lang w:val="en-US" w:eastAsia="en-US"/>
        </w:rPr>
        <w:t>The system must support the following core financial modules and capabilities.</w:t>
      </w:r>
    </w:p>
    <w:p w14:paraId="3609B07F" w14:textId="029640D4" w:rsidR="002729F1" w:rsidRPr="008C1509" w:rsidRDefault="002729F1" w:rsidP="000D00E5">
      <w:pPr>
        <w:pStyle w:val="ListParagraph"/>
        <w:numPr>
          <w:ilvl w:val="1"/>
          <w:numId w:val="2"/>
        </w:numPr>
        <w:rPr>
          <w:rFonts w:ascii="Arial" w:hAnsi="Arial" w:cs="Arial"/>
          <w:noProof/>
          <w:color w:val="002060"/>
          <w:spacing w:val="6"/>
          <w:lang w:val="en-US" w:eastAsia="en-US"/>
        </w:rPr>
      </w:pPr>
      <w:r w:rsidRPr="008C1509">
        <w:rPr>
          <w:rFonts w:ascii="Arial" w:hAnsi="Arial" w:cs="Arial"/>
          <w:noProof/>
          <w:color w:val="002060"/>
          <w:spacing w:val="6"/>
          <w:lang w:val="en-US" w:eastAsia="en-US"/>
        </w:rPr>
        <w:t>Financial Accounting (General Ledger)</w:t>
      </w:r>
      <w:r w:rsidR="008C1509">
        <w:rPr>
          <w:rFonts w:ascii="Arial" w:hAnsi="Arial" w:cs="Arial"/>
          <w:noProof/>
          <w:color w:val="002060"/>
          <w:spacing w:val="6"/>
          <w:lang w:val="en-US" w:eastAsia="en-US"/>
        </w:rPr>
        <w:t xml:space="preserve">: </w:t>
      </w:r>
      <w:r w:rsidRPr="008C1509">
        <w:rPr>
          <w:rFonts w:ascii="Arial" w:hAnsi="Arial" w:cs="Arial"/>
          <w:noProof/>
          <w:color w:val="002060"/>
          <w:spacing w:val="6"/>
          <w:lang w:val="en-US" w:eastAsia="en-US"/>
        </w:rPr>
        <w:t>The system must support:</w:t>
      </w:r>
    </w:p>
    <w:p w14:paraId="7F3B4E16" w14:textId="77777777" w:rsidR="008C1509" w:rsidRDefault="002729F1" w:rsidP="000D00E5">
      <w:pPr>
        <w:pStyle w:val="ListParagraph"/>
        <w:numPr>
          <w:ilvl w:val="0"/>
          <w:numId w:val="10"/>
        </w:numPr>
        <w:rPr>
          <w:rFonts w:ascii="Arial" w:hAnsi="Arial" w:cs="Arial"/>
          <w:noProof/>
          <w:color w:val="002060"/>
          <w:spacing w:val="6"/>
          <w:lang w:val="en-US" w:eastAsia="en-US"/>
        </w:rPr>
      </w:pPr>
      <w:r w:rsidRPr="008C1509">
        <w:rPr>
          <w:rFonts w:ascii="Arial" w:hAnsi="Arial" w:cs="Arial"/>
          <w:noProof/>
          <w:color w:val="002060"/>
          <w:spacing w:val="6"/>
          <w:lang w:val="en-US" w:eastAsia="en-US"/>
        </w:rPr>
        <w:t>Journal-based financial transaction entry.</w:t>
      </w:r>
    </w:p>
    <w:p w14:paraId="15F14F57" w14:textId="77777777" w:rsidR="008C1509" w:rsidRDefault="002729F1" w:rsidP="000D00E5">
      <w:pPr>
        <w:pStyle w:val="ListParagraph"/>
        <w:numPr>
          <w:ilvl w:val="0"/>
          <w:numId w:val="10"/>
        </w:numPr>
        <w:rPr>
          <w:rFonts w:ascii="Arial" w:hAnsi="Arial" w:cs="Arial"/>
          <w:noProof/>
          <w:color w:val="002060"/>
          <w:spacing w:val="6"/>
          <w:lang w:val="en-US" w:eastAsia="en-US"/>
        </w:rPr>
      </w:pPr>
      <w:r w:rsidRPr="008C1509">
        <w:rPr>
          <w:rFonts w:ascii="Arial" w:hAnsi="Arial" w:cs="Arial"/>
          <w:noProof/>
          <w:color w:val="002060"/>
          <w:spacing w:val="6"/>
          <w:lang w:val="en-US" w:eastAsia="en-US"/>
        </w:rPr>
        <w:t>Batch posting of ledger entries.</w:t>
      </w:r>
    </w:p>
    <w:p w14:paraId="587070B5" w14:textId="77777777" w:rsidR="008C1509" w:rsidRDefault="002729F1" w:rsidP="000D00E5">
      <w:pPr>
        <w:pStyle w:val="ListParagraph"/>
        <w:numPr>
          <w:ilvl w:val="0"/>
          <w:numId w:val="10"/>
        </w:numPr>
        <w:rPr>
          <w:rFonts w:ascii="Arial" w:hAnsi="Arial" w:cs="Arial"/>
          <w:noProof/>
          <w:color w:val="002060"/>
          <w:spacing w:val="6"/>
          <w:lang w:val="en-US" w:eastAsia="en-US"/>
        </w:rPr>
      </w:pPr>
      <w:r w:rsidRPr="008C1509">
        <w:rPr>
          <w:rFonts w:ascii="Arial" w:hAnsi="Arial" w:cs="Arial"/>
          <w:noProof/>
          <w:color w:val="002060"/>
          <w:spacing w:val="6"/>
          <w:lang w:val="en-US" w:eastAsia="en-US"/>
        </w:rPr>
        <w:t>Split postings and multi-line journal entries.</w:t>
      </w:r>
    </w:p>
    <w:p w14:paraId="68FBAEC2" w14:textId="77777777" w:rsidR="008C1509" w:rsidRDefault="002729F1" w:rsidP="000D00E5">
      <w:pPr>
        <w:pStyle w:val="ListParagraph"/>
        <w:numPr>
          <w:ilvl w:val="0"/>
          <w:numId w:val="10"/>
        </w:numPr>
        <w:rPr>
          <w:rFonts w:ascii="Arial" w:hAnsi="Arial" w:cs="Arial"/>
          <w:noProof/>
          <w:color w:val="002060"/>
          <w:spacing w:val="6"/>
          <w:lang w:val="en-US" w:eastAsia="en-US"/>
        </w:rPr>
      </w:pPr>
      <w:r w:rsidRPr="008C1509">
        <w:rPr>
          <w:rFonts w:ascii="Arial" w:hAnsi="Arial" w:cs="Arial"/>
          <w:noProof/>
          <w:color w:val="002060"/>
          <w:spacing w:val="6"/>
          <w:lang w:val="en-US" w:eastAsia="en-US"/>
        </w:rPr>
        <w:t>Reversal of posted ledger entries.</w:t>
      </w:r>
    </w:p>
    <w:p w14:paraId="2EF21822" w14:textId="77777777" w:rsidR="008C1509" w:rsidRDefault="002729F1" w:rsidP="000D00E5">
      <w:pPr>
        <w:pStyle w:val="ListParagraph"/>
        <w:numPr>
          <w:ilvl w:val="0"/>
          <w:numId w:val="10"/>
        </w:numPr>
        <w:rPr>
          <w:rFonts w:ascii="Arial" w:hAnsi="Arial" w:cs="Arial"/>
          <w:noProof/>
          <w:color w:val="002060"/>
          <w:spacing w:val="6"/>
          <w:lang w:val="en-US" w:eastAsia="en-US"/>
        </w:rPr>
      </w:pPr>
      <w:r w:rsidRPr="008C1509">
        <w:rPr>
          <w:rFonts w:ascii="Arial" w:hAnsi="Arial" w:cs="Arial"/>
          <w:noProof/>
          <w:color w:val="002060"/>
          <w:spacing w:val="6"/>
          <w:lang w:val="en-US" w:eastAsia="en-US"/>
        </w:rPr>
        <w:t>Recurring journal entries.</w:t>
      </w:r>
    </w:p>
    <w:p w14:paraId="7745DA0C" w14:textId="77777777" w:rsidR="008C1509" w:rsidRDefault="002729F1" w:rsidP="000D00E5">
      <w:pPr>
        <w:pStyle w:val="ListParagraph"/>
        <w:numPr>
          <w:ilvl w:val="0"/>
          <w:numId w:val="10"/>
        </w:numPr>
        <w:rPr>
          <w:rFonts w:ascii="Arial" w:hAnsi="Arial" w:cs="Arial"/>
          <w:noProof/>
          <w:color w:val="002060"/>
          <w:spacing w:val="6"/>
          <w:lang w:val="en-US" w:eastAsia="en-US"/>
        </w:rPr>
      </w:pPr>
      <w:r w:rsidRPr="008C1509">
        <w:rPr>
          <w:rFonts w:ascii="Arial" w:hAnsi="Arial" w:cs="Arial"/>
          <w:noProof/>
          <w:color w:val="002060"/>
          <w:spacing w:val="6"/>
          <w:lang w:val="en-US" w:eastAsia="en-US"/>
        </w:rPr>
        <w:t>Posting validation before journal posting.</w:t>
      </w:r>
    </w:p>
    <w:p w14:paraId="655FF918" w14:textId="77777777" w:rsidR="008C1509" w:rsidRDefault="002729F1" w:rsidP="000D00E5">
      <w:pPr>
        <w:pStyle w:val="ListParagraph"/>
        <w:numPr>
          <w:ilvl w:val="0"/>
          <w:numId w:val="10"/>
        </w:numPr>
        <w:rPr>
          <w:rFonts w:ascii="Arial" w:hAnsi="Arial" w:cs="Arial"/>
          <w:noProof/>
          <w:color w:val="002060"/>
          <w:spacing w:val="6"/>
          <w:lang w:val="en-US" w:eastAsia="en-US"/>
        </w:rPr>
      </w:pPr>
      <w:r w:rsidRPr="008C1509">
        <w:rPr>
          <w:rFonts w:ascii="Arial" w:hAnsi="Arial" w:cs="Arial"/>
          <w:noProof/>
          <w:color w:val="002060"/>
          <w:spacing w:val="6"/>
          <w:lang w:val="en-US" w:eastAsia="en-US"/>
        </w:rPr>
        <w:t>Each ledger entry must:</w:t>
      </w:r>
    </w:p>
    <w:p w14:paraId="25FEB9C5" w14:textId="77777777" w:rsidR="008C1509" w:rsidRDefault="002729F1" w:rsidP="000D00E5">
      <w:pPr>
        <w:pStyle w:val="ListParagraph"/>
        <w:numPr>
          <w:ilvl w:val="0"/>
          <w:numId w:val="10"/>
        </w:numPr>
        <w:rPr>
          <w:rFonts w:ascii="Arial" w:hAnsi="Arial" w:cs="Arial"/>
          <w:noProof/>
          <w:color w:val="002060"/>
          <w:spacing w:val="6"/>
          <w:lang w:val="en-US" w:eastAsia="en-US"/>
        </w:rPr>
      </w:pPr>
      <w:r w:rsidRPr="008C1509">
        <w:rPr>
          <w:rFonts w:ascii="Arial" w:hAnsi="Arial" w:cs="Arial"/>
          <w:noProof/>
          <w:color w:val="002060"/>
          <w:spacing w:val="6"/>
          <w:lang w:val="en-US" w:eastAsia="en-US"/>
        </w:rPr>
        <w:t>Have a unique identifier.</w:t>
      </w:r>
    </w:p>
    <w:p w14:paraId="454DF853" w14:textId="77777777" w:rsidR="008C1509" w:rsidRDefault="002729F1" w:rsidP="000D00E5">
      <w:pPr>
        <w:pStyle w:val="ListParagraph"/>
        <w:numPr>
          <w:ilvl w:val="0"/>
          <w:numId w:val="10"/>
        </w:numPr>
        <w:rPr>
          <w:rFonts w:ascii="Arial" w:hAnsi="Arial" w:cs="Arial"/>
          <w:noProof/>
          <w:color w:val="002060"/>
          <w:spacing w:val="6"/>
          <w:lang w:val="en-US" w:eastAsia="en-US"/>
        </w:rPr>
      </w:pPr>
      <w:r w:rsidRPr="008C1509">
        <w:rPr>
          <w:rFonts w:ascii="Arial" w:hAnsi="Arial" w:cs="Arial"/>
          <w:noProof/>
          <w:color w:val="002060"/>
          <w:spacing w:val="6"/>
          <w:lang w:val="en-US" w:eastAsia="en-US"/>
        </w:rPr>
        <w:t>Support multiple posting dimensions.</w:t>
      </w:r>
    </w:p>
    <w:p w14:paraId="5879BC83" w14:textId="7EBCA2CC" w:rsidR="008C1509" w:rsidRDefault="002729F1" w:rsidP="000D00E5">
      <w:pPr>
        <w:pStyle w:val="ListParagraph"/>
        <w:numPr>
          <w:ilvl w:val="0"/>
          <w:numId w:val="10"/>
        </w:numPr>
        <w:rPr>
          <w:rFonts w:ascii="Arial" w:hAnsi="Arial" w:cs="Arial"/>
          <w:noProof/>
          <w:color w:val="002060"/>
          <w:spacing w:val="6"/>
          <w:lang w:val="en-US" w:eastAsia="en-US"/>
        </w:rPr>
      </w:pPr>
      <w:r w:rsidRPr="008C1509">
        <w:rPr>
          <w:rFonts w:ascii="Arial" w:hAnsi="Arial" w:cs="Arial"/>
          <w:noProof/>
          <w:color w:val="002060"/>
          <w:spacing w:val="6"/>
          <w:lang w:val="en-US" w:eastAsia="en-US"/>
        </w:rPr>
        <w:t xml:space="preserve">Allow descriptions in English and </w:t>
      </w:r>
      <w:r w:rsidR="000D00E5">
        <w:rPr>
          <w:rFonts w:ascii="Arial" w:hAnsi="Arial" w:cs="Arial"/>
          <w:noProof/>
          <w:color w:val="002060"/>
          <w:spacing w:val="6"/>
          <w:lang w:val="en-US" w:eastAsia="en-US"/>
        </w:rPr>
        <w:t>Arabic</w:t>
      </w:r>
      <w:r w:rsidRPr="008C1509">
        <w:rPr>
          <w:rFonts w:ascii="Arial" w:hAnsi="Arial" w:cs="Arial"/>
          <w:noProof/>
          <w:color w:val="002060"/>
          <w:spacing w:val="6"/>
          <w:lang w:val="en-US" w:eastAsia="en-US"/>
        </w:rPr>
        <w:t xml:space="preserve"> language.</w:t>
      </w:r>
    </w:p>
    <w:p w14:paraId="5F189354" w14:textId="77777777" w:rsidR="008C1509" w:rsidRDefault="008C1509" w:rsidP="008C1509">
      <w:pPr>
        <w:pStyle w:val="ListParagraph"/>
        <w:rPr>
          <w:rFonts w:ascii="Arial" w:hAnsi="Arial" w:cs="Arial"/>
          <w:noProof/>
          <w:color w:val="002060"/>
          <w:spacing w:val="6"/>
          <w:lang w:val="en-US" w:eastAsia="en-US"/>
        </w:rPr>
      </w:pPr>
    </w:p>
    <w:p w14:paraId="15D2BF3C" w14:textId="5AB96931" w:rsidR="002729F1" w:rsidRPr="008C1509" w:rsidRDefault="002729F1" w:rsidP="000D00E5">
      <w:pPr>
        <w:pStyle w:val="ListParagraph"/>
        <w:numPr>
          <w:ilvl w:val="1"/>
          <w:numId w:val="2"/>
        </w:numPr>
        <w:rPr>
          <w:rFonts w:ascii="Arial" w:hAnsi="Arial" w:cs="Arial"/>
          <w:noProof/>
          <w:color w:val="002060"/>
          <w:spacing w:val="6"/>
          <w:lang w:val="en-US" w:eastAsia="en-US"/>
        </w:rPr>
      </w:pPr>
      <w:r w:rsidRPr="008C1509">
        <w:rPr>
          <w:rFonts w:ascii="Arial" w:hAnsi="Arial" w:cs="Arial"/>
          <w:noProof/>
          <w:color w:val="002060"/>
          <w:spacing w:val="6"/>
          <w:lang w:val="en-US" w:eastAsia="en-US"/>
        </w:rPr>
        <w:t>Chart of Accounts</w:t>
      </w:r>
      <w:r w:rsidR="008C1509">
        <w:rPr>
          <w:rFonts w:ascii="Arial" w:hAnsi="Arial" w:cs="Arial"/>
          <w:noProof/>
          <w:color w:val="002060"/>
          <w:spacing w:val="6"/>
          <w:lang w:val="en-US" w:eastAsia="en-US"/>
        </w:rPr>
        <w:t xml:space="preserve">: </w:t>
      </w:r>
      <w:r w:rsidRPr="008C1509">
        <w:rPr>
          <w:rFonts w:ascii="Arial" w:hAnsi="Arial" w:cs="Arial"/>
          <w:noProof/>
          <w:color w:val="002060"/>
          <w:spacing w:val="6"/>
          <w:lang w:val="en-US" w:eastAsia="en-US"/>
        </w:rPr>
        <w:t>The system must allow:</w:t>
      </w:r>
    </w:p>
    <w:p w14:paraId="45A7297E" w14:textId="77777777" w:rsidR="008C1509" w:rsidRDefault="002729F1" w:rsidP="000D00E5">
      <w:pPr>
        <w:pStyle w:val="ListParagraph"/>
        <w:numPr>
          <w:ilvl w:val="0"/>
          <w:numId w:val="11"/>
        </w:numPr>
        <w:rPr>
          <w:rFonts w:ascii="Arial" w:hAnsi="Arial" w:cs="Arial"/>
          <w:noProof/>
          <w:color w:val="002060"/>
          <w:spacing w:val="6"/>
          <w:lang w:val="en-US" w:eastAsia="en-US"/>
        </w:rPr>
      </w:pPr>
      <w:r w:rsidRPr="008C1509">
        <w:rPr>
          <w:rFonts w:ascii="Arial" w:hAnsi="Arial" w:cs="Arial"/>
          <w:noProof/>
          <w:color w:val="002060"/>
          <w:spacing w:val="6"/>
          <w:lang w:val="en-US" w:eastAsia="en-US"/>
        </w:rPr>
        <w:t>Creation and management of a chart of accounts.</w:t>
      </w:r>
    </w:p>
    <w:p w14:paraId="78AE9C1E" w14:textId="77777777" w:rsidR="008C1509" w:rsidRDefault="002729F1" w:rsidP="000D00E5">
      <w:pPr>
        <w:pStyle w:val="ListParagraph"/>
        <w:numPr>
          <w:ilvl w:val="0"/>
          <w:numId w:val="11"/>
        </w:numPr>
        <w:rPr>
          <w:rFonts w:ascii="Arial" w:hAnsi="Arial" w:cs="Arial"/>
          <w:noProof/>
          <w:color w:val="002060"/>
          <w:spacing w:val="6"/>
          <w:lang w:val="en-US" w:eastAsia="en-US"/>
        </w:rPr>
      </w:pPr>
      <w:r w:rsidRPr="008C1509">
        <w:rPr>
          <w:rFonts w:ascii="Arial" w:hAnsi="Arial" w:cs="Arial"/>
          <w:noProof/>
          <w:color w:val="002060"/>
          <w:spacing w:val="6"/>
          <w:lang w:val="en-US" w:eastAsia="en-US"/>
        </w:rPr>
        <w:t>Multi-level account hierarchies.</w:t>
      </w:r>
    </w:p>
    <w:p w14:paraId="54152532" w14:textId="77777777" w:rsidR="008C1509" w:rsidRDefault="002729F1" w:rsidP="000D00E5">
      <w:pPr>
        <w:pStyle w:val="ListParagraph"/>
        <w:numPr>
          <w:ilvl w:val="0"/>
          <w:numId w:val="11"/>
        </w:numPr>
        <w:rPr>
          <w:rFonts w:ascii="Arial" w:hAnsi="Arial" w:cs="Arial"/>
          <w:noProof/>
          <w:color w:val="002060"/>
          <w:spacing w:val="6"/>
          <w:lang w:val="en-US" w:eastAsia="en-US"/>
        </w:rPr>
      </w:pPr>
      <w:r w:rsidRPr="008C1509">
        <w:rPr>
          <w:rFonts w:ascii="Arial" w:hAnsi="Arial" w:cs="Arial"/>
          <w:noProof/>
          <w:color w:val="002060"/>
          <w:spacing w:val="6"/>
          <w:lang w:val="en-US" w:eastAsia="en-US"/>
        </w:rPr>
        <w:t>Account grouping for reporting purposes.</w:t>
      </w:r>
    </w:p>
    <w:p w14:paraId="08C71D36" w14:textId="11786DB3" w:rsidR="002729F1" w:rsidRDefault="002729F1" w:rsidP="000D00E5">
      <w:pPr>
        <w:pStyle w:val="ListParagraph"/>
        <w:numPr>
          <w:ilvl w:val="0"/>
          <w:numId w:val="11"/>
        </w:numPr>
        <w:rPr>
          <w:rFonts w:ascii="Arial" w:hAnsi="Arial" w:cs="Arial"/>
          <w:noProof/>
          <w:color w:val="002060"/>
          <w:spacing w:val="6"/>
          <w:lang w:val="en-US" w:eastAsia="en-US"/>
        </w:rPr>
      </w:pPr>
      <w:r w:rsidRPr="008C1509">
        <w:rPr>
          <w:rFonts w:ascii="Arial" w:hAnsi="Arial" w:cs="Arial"/>
          <w:noProof/>
          <w:color w:val="002060"/>
          <w:spacing w:val="6"/>
          <w:lang w:val="en-US" w:eastAsia="en-US"/>
        </w:rPr>
        <w:t>Use of accounts across general, customer, vendor, and asset postings.</w:t>
      </w:r>
    </w:p>
    <w:p w14:paraId="088ECB78" w14:textId="77777777" w:rsidR="008C1509" w:rsidRPr="008C1509" w:rsidRDefault="008C1509" w:rsidP="008C1509">
      <w:pPr>
        <w:pStyle w:val="ListParagraph"/>
        <w:rPr>
          <w:rFonts w:ascii="Arial" w:hAnsi="Arial" w:cs="Arial"/>
          <w:noProof/>
          <w:color w:val="002060"/>
          <w:spacing w:val="6"/>
          <w:lang w:val="en-US" w:eastAsia="en-US"/>
        </w:rPr>
      </w:pPr>
    </w:p>
    <w:p w14:paraId="6C0D1D28" w14:textId="38EED27E" w:rsidR="002729F1" w:rsidRPr="008C1509" w:rsidRDefault="002729F1" w:rsidP="000D00E5">
      <w:pPr>
        <w:pStyle w:val="ListParagraph"/>
        <w:numPr>
          <w:ilvl w:val="1"/>
          <w:numId w:val="2"/>
        </w:numPr>
        <w:rPr>
          <w:rFonts w:ascii="Arial" w:hAnsi="Arial" w:cs="Arial"/>
          <w:noProof/>
          <w:color w:val="002060"/>
          <w:spacing w:val="6"/>
          <w:lang w:val="en-US" w:eastAsia="en-US"/>
        </w:rPr>
      </w:pPr>
      <w:r w:rsidRPr="008C1509">
        <w:rPr>
          <w:rFonts w:ascii="Arial" w:hAnsi="Arial" w:cs="Arial"/>
          <w:noProof/>
          <w:color w:val="002060"/>
          <w:spacing w:val="6"/>
          <w:lang w:val="en-US" w:eastAsia="en-US"/>
        </w:rPr>
        <w:t>Multi-Currency Management</w:t>
      </w:r>
      <w:r w:rsidR="008C1509">
        <w:rPr>
          <w:rFonts w:ascii="Arial" w:hAnsi="Arial" w:cs="Arial"/>
          <w:noProof/>
          <w:color w:val="002060"/>
          <w:spacing w:val="6"/>
          <w:lang w:val="en-US" w:eastAsia="en-US"/>
        </w:rPr>
        <w:t xml:space="preserve">: </w:t>
      </w:r>
      <w:r w:rsidRPr="008C1509">
        <w:rPr>
          <w:rFonts w:ascii="Arial" w:hAnsi="Arial" w:cs="Arial"/>
          <w:noProof/>
          <w:color w:val="002060"/>
          <w:spacing w:val="6"/>
          <w:lang w:val="en-US" w:eastAsia="en-US"/>
        </w:rPr>
        <w:t>The system must:</w:t>
      </w:r>
    </w:p>
    <w:p w14:paraId="0501550B" w14:textId="77777777" w:rsidR="008C1509" w:rsidRDefault="002729F1" w:rsidP="000D00E5">
      <w:pPr>
        <w:pStyle w:val="ListParagraph"/>
        <w:numPr>
          <w:ilvl w:val="0"/>
          <w:numId w:val="12"/>
        </w:numPr>
        <w:rPr>
          <w:rFonts w:ascii="Arial" w:hAnsi="Arial" w:cs="Arial"/>
          <w:noProof/>
          <w:color w:val="002060"/>
          <w:spacing w:val="6"/>
          <w:lang w:val="en-US" w:eastAsia="en-US"/>
        </w:rPr>
      </w:pPr>
      <w:r w:rsidRPr="008C1509">
        <w:rPr>
          <w:rFonts w:ascii="Arial" w:hAnsi="Arial" w:cs="Arial"/>
          <w:noProof/>
          <w:color w:val="002060"/>
          <w:spacing w:val="6"/>
          <w:lang w:val="en-US" w:eastAsia="en-US"/>
        </w:rPr>
        <w:t>Support transactions in multiple currencies.</w:t>
      </w:r>
    </w:p>
    <w:p w14:paraId="335D4CD1" w14:textId="77777777" w:rsidR="008C1509" w:rsidRDefault="002729F1" w:rsidP="000D00E5">
      <w:pPr>
        <w:pStyle w:val="ListParagraph"/>
        <w:numPr>
          <w:ilvl w:val="0"/>
          <w:numId w:val="12"/>
        </w:numPr>
        <w:rPr>
          <w:rFonts w:ascii="Arial" w:hAnsi="Arial" w:cs="Arial"/>
          <w:noProof/>
          <w:color w:val="002060"/>
          <w:spacing w:val="6"/>
          <w:lang w:val="en-US" w:eastAsia="en-US"/>
        </w:rPr>
      </w:pPr>
      <w:r w:rsidRPr="008C1509">
        <w:rPr>
          <w:rFonts w:ascii="Arial" w:hAnsi="Arial" w:cs="Arial"/>
          <w:noProof/>
          <w:color w:val="002060"/>
          <w:spacing w:val="6"/>
          <w:lang w:val="en-US" w:eastAsia="en-US"/>
        </w:rPr>
        <w:t>Maintain exchange rate tables.</w:t>
      </w:r>
    </w:p>
    <w:p w14:paraId="5563A1F2" w14:textId="77777777" w:rsidR="008C1509" w:rsidRDefault="002729F1" w:rsidP="000D00E5">
      <w:pPr>
        <w:pStyle w:val="ListParagraph"/>
        <w:numPr>
          <w:ilvl w:val="0"/>
          <w:numId w:val="12"/>
        </w:numPr>
        <w:rPr>
          <w:rFonts w:ascii="Arial" w:hAnsi="Arial" w:cs="Arial"/>
          <w:noProof/>
          <w:color w:val="002060"/>
          <w:spacing w:val="6"/>
          <w:lang w:val="en-US" w:eastAsia="en-US"/>
        </w:rPr>
      </w:pPr>
      <w:r w:rsidRPr="008C1509">
        <w:rPr>
          <w:rFonts w:ascii="Arial" w:hAnsi="Arial" w:cs="Arial"/>
          <w:noProof/>
          <w:color w:val="002060"/>
          <w:spacing w:val="6"/>
          <w:lang w:val="en-US" w:eastAsia="en-US"/>
        </w:rPr>
        <w:t>Automatically apply exchange rates for foreign currency transactions.</w:t>
      </w:r>
    </w:p>
    <w:p w14:paraId="5C7BC7DB" w14:textId="1DFEDCA7" w:rsidR="002729F1" w:rsidRDefault="002729F1" w:rsidP="000D00E5">
      <w:pPr>
        <w:pStyle w:val="ListParagraph"/>
        <w:numPr>
          <w:ilvl w:val="0"/>
          <w:numId w:val="12"/>
        </w:numPr>
        <w:rPr>
          <w:rFonts w:ascii="Arial" w:hAnsi="Arial" w:cs="Arial"/>
          <w:noProof/>
          <w:color w:val="002060"/>
          <w:spacing w:val="6"/>
          <w:lang w:val="en-US" w:eastAsia="en-US"/>
        </w:rPr>
      </w:pPr>
      <w:r w:rsidRPr="008C1509">
        <w:rPr>
          <w:rFonts w:ascii="Arial" w:hAnsi="Arial" w:cs="Arial"/>
          <w:noProof/>
          <w:color w:val="002060"/>
          <w:spacing w:val="6"/>
          <w:lang w:val="en-US" w:eastAsia="en-US"/>
        </w:rPr>
        <w:t>Generate reports in predefined currencies.</w:t>
      </w:r>
    </w:p>
    <w:p w14:paraId="793E8F5D" w14:textId="77777777" w:rsidR="008C1509" w:rsidRPr="008C1509" w:rsidRDefault="008C1509" w:rsidP="008C1509">
      <w:pPr>
        <w:pStyle w:val="ListParagraph"/>
        <w:rPr>
          <w:rFonts w:ascii="Arial" w:hAnsi="Arial" w:cs="Arial"/>
          <w:noProof/>
          <w:color w:val="002060"/>
          <w:spacing w:val="6"/>
          <w:lang w:val="en-US" w:eastAsia="en-US"/>
        </w:rPr>
      </w:pPr>
    </w:p>
    <w:p w14:paraId="610C0937" w14:textId="4DA81D44" w:rsidR="002729F1" w:rsidRPr="008C1509" w:rsidRDefault="002729F1" w:rsidP="000D00E5">
      <w:pPr>
        <w:pStyle w:val="ListParagraph"/>
        <w:numPr>
          <w:ilvl w:val="1"/>
          <w:numId w:val="2"/>
        </w:numPr>
        <w:rPr>
          <w:rFonts w:ascii="Arial" w:hAnsi="Arial" w:cs="Arial"/>
          <w:noProof/>
          <w:color w:val="002060"/>
          <w:spacing w:val="6"/>
          <w:lang w:val="en-US" w:eastAsia="en-US"/>
        </w:rPr>
      </w:pPr>
      <w:r w:rsidRPr="008C1509">
        <w:rPr>
          <w:rFonts w:ascii="Arial" w:hAnsi="Arial" w:cs="Arial"/>
          <w:noProof/>
          <w:color w:val="002060"/>
          <w:spacing w:val="6"/>
          <w:lang w:val="en-US" w:eastAsia="en-US"/>
        </w:rPr>
        <w:t>Customer and Vendor Management</w:t>
      </w:r>
      <w:r w:rsidR="008C1509">
        <w:rPr>
          <w:rFonts w:ascii="Arial" w:hAnsi="Arial" w:cs="Arial"/>
          <w:noProof/>
          <w:color w:val="002060"/>
          <w:spacing w:val="6"/>
          <w:lang w:val="en-US" w:eastAsia="en-US"/>
        </w:rPr>
        <w:t xml:space="preserve">: </w:t>
      </w:r>
      <w:r w:rsidRPr="008C1509">
        <w:rPr>
          <w:rFonts w:ascii="Arial" w:hAnsi="Arial" w:cs="Arial"/>
          <w:noProof/>
          <w:color w:val="002060"/>
          <w:spacing w:val="6"/>
          <w:lang w:val="en-US" w:eastAsia="en-US"/>
        </w:rPr>
        <w:t>The system must support:</w:t>
      </w:r>
    </w:p>
    <w:p w14:paraId="65A40087" w14:textId="77777777" w:rsidR="008C1509" w:rsidRDefault="002729F1" w:rsidP="000D00E5">
      <w:pPr>
        <w:pStyle w:val="ListParagraph"/>
        <w:numPr>
          <w:ilvl w:val="0"/>
          <w:numId w:val="13"/>
        </w:numPr>
        <w:rPr>
          <w:rFonts w:ascii="Arial" w:hAnsi="Arial" w:cs="Arial"/>
          <w:noProof/>
          <w:color w:val="002060"/>
          <w:spacing w:val="6"/>
          <w:lang w:val="en-US" w:eastAsia="en-US"/>
        </w:rPr>
      </w:pPr>
      <w:r w:rsidRPr="008C1509">
        <w:rPr>
          <w:rFonts w:ascii="Arial" w:hAnsi="Arial" w:cs="Arial"/>
          <w:noProof/>
          <w:color w:val="002060"/>
          <w:spacing w:val="6"/>
          <w:lang w:val="en-US" w:eastAsia="en-US"/>
        </w:rPr>
        <w:t>Creation and management of customer and vendor master records.</w:t>
      </w:r>
    </w:p>
    <w:p w14:paraId="2EF6C2FE" w14:textId="77777777" w:rsidR="008C1509" w:rsidRDefault="002729F1" w:rsidP="000D00E5">
      <w:pPr>
        <w:pStyle w:val="ListParagraph"/>
        <w:numPr>
          <w:ilvl w:val="0"/>
          <w:numId w:val="13"/>
        </w:numPr>
        <w:rPr>
          <w:rFonts w:ascii="Arial" w:hAnsi="Arial" w:cs="Arial"/>
          <w:noProof/>
          <w:color w:val="002060"/>
          <w:spacing w:val="6"/>
          <w:lang w:val="en-US" w:eastAsia="en-US"/>
        </w:rPr>
      </w:pPr>
      <w:r w:rsidRPr="008C1509">
        <w:rPr>
          <w:rFonts w:ascii="Arial" w:hAnsi="Arial" w:cs="Arial"/>
          <w:noProof/>
          <w:color w:val="002060"/>
          <w:spacing w:val="6"/>
          <w:lang w:val="en-US" w:eastAsia="en-US"/>
        </w:rPr>
        <w:t>Unique numbering series for customers and vendors.</w:t>
      </w:r>
    </w:p>
    <w:p w14:paraId="4B3005D9" w14:textId="77777777" w:rsidR="008C1509" w:rsidRDefault="002729F1" w:rsidP="000D00E5">
      <w:pPr>
        <w:pStyle w:val="ListParagraph"/>
        <w:numPr>
          <w:ilvl w:val="0"/>
          <w:numId w:val="13"/>
        </w:numPr>
        <w:rPr>
          <w:rFonts w:ascii="Arial" w:hAnsi="Arial" w:cs="Arial"/>
          <w:noProof/>
          <w:color w:val="002060"/>
          <w:spacing w:val="6"/>
          <w:lang w:val="en-US" w:eastAsia="en-US"/>
        </w:rPr>
      </w:pPr>
      <w:r w:rsidRPr="008C1509">
        <w:rPr>
          <w:rFonts w:ascii="Arial" w:hAnsi="Arial" w:cs="Arial"/>
          <w:noProof/>
          <w:color w:val="002060"/>
          <w:spacing w:val="6"/>
          <w:lang w:val="en-US" w:eastAsia="en-US"/>
        </w:rPr>
        <w:t>Vendor/customer hierarchy for reporting.</w:t>
      </w:r>
    </w:p>
    <w:p w14:paraId="53650F9E" w14:textId="77777777" w:rsidR="008C1509" w:rsidRDefault="002729F1" w:rsidP="000D00E5">
      <w:pPr>
        <w:pStyle w:val="ListParagraph"/>
        <w:numPr>
          <w:ilvl w:val="0"/>
          <w:numId w:val="13"/>
        </w:numPr>
        <w:rPr>
          <w:rFonts w:ascii="Arial" w:hAnsi="Arial" w:cs="Arial"/>
          <w:noProof/>
          <w:color w:val="002060"/>
          <w:spacing w:val="6"/>
          <w:lang w:val="en-US" w:eastAsia="en-US"/>
        </w:rPr>
      </w:pPr>
      <w:r w:rsidRPr="008C1509">
        <w:rPr>
          <w:rFonts w:ascii="Arial" w:hAnsi="Arial" w:cs="Arial"/>
          <w:noProof/>
          <w:color w:val="002060"/>
          <w:spacing w:val="6"/>
          <w:lang w:val="en-US" w:eastAsia="en-US"/>
        </w:rPr>
        <w:t>Ledger entry application across currencies.</w:t>
      </w:r>
    </w:p>
    <w:p w14:paraId="7950C180" w14:textId="3CD50672" w:rsidR="002729F1" w:rsidRPr="008C1509" w:rsidRDefault="002729F1" w:rsidP="000D00E5">
      <w:pPr>
        <w:pStyle w:val="ListParagraph"/>
        <w:numPr>
          <w:ilvl w:val="0"/>
          <w:numId w:val="13"/>
        </w:numPr>
        <w:rPr>
          <w:rFonts w:ascii="Arial" w:hAnsi="Arial" w:cs="Arial"/>
          <w:noProof/>
          <w:color w:val="002060"/>
          <w:spacing w:val="6"/>
          <w:lang w:val="en-US" w:eastAsia="en-US"/>
        </w:rPr>
      </w:pPr>
      <w:r w:rsidRPr="008C1509">
        <w:rPr>
          <w:rFonts w:ascii="Arial" w:hAnsi="Arial" w:cs="Arial"/>
          <w:noProof/>
          <w:color w:val="002060"/>
          <w:spacing w:val="6"/>
          <w:lang w:val="en-US" w:eastAsia="en-US"/>
        </w:rPr>
        <w:t>Tracking of outstanding and open entries.</w:t>
      </w:r>
    </w:p>
    <w:p w14:paraId="7E8AA081" w14:textId="56D61A25" w:rsidR="002729F1" w:rsidRPr="000A7EAA" w:rsidRDefault="002729F1" w:rsidP="000D00E5">
      <w:pPr>
        <w:pStyle w:val="ListParagraph"/>
        <w:numPr>
          <w:ilvl w:val="1"/>
          <w:numId w:val="2"/>
        </w:numPr>
        <w:rPr>
          <w:rFonts w:ascii="Arial" w:hAnsi="Arial" w:cs="Arial"/>
          <w:noProof/>
          <w:color w:val="002060"/>
          <w:spacing w:val="6"/>
          <w:lang w:val="en-US" w:eastAsia="en-US"/>
        </w:rPr>
      </w:pPr>
      <w:r w:rsidRPr="000A7EAA">
        <w:rPr>
          <w:rFonts w:ascii="Arial" w:hAnsi="Arial" w:cs="Arial"/>
          <w:noProof/>
          <w:color w:val="002060"/>
          <w:spacing w:val="6"/>
          <w:lang w:val="en-US" w:eastAsia="en-US"/>
        </w:rPr>
        <w:t>Bank Account Management</w:t>
      </w:r>
      <w:r w:rsidR="000A7EAA">
        <w:rPr>
          <w:rFonts w:ascii="Arial" w:hAnsi="Arial" w:cs="Arial"/>
          <w:noProof/>
          <w:color w:val="002060"/>
          <w:spacing w:val="6"/>
          <w:lang w:val="en-US" w:eastAsia="en-US"/>
        </w:rPr>
        <w:t xml:space="preserve">: </w:t>
      </w:r>
      <w:r w:rsidRPr="000A7EAA">
        <w:rPr>
          <w:rFonts w:ascii="Arial" w:hAnsi="Arial" w:cs="Arial"/>
          <w:noProof/>
          <w:color w:val="002060"/>
          <w:spacing w:val="6"/>
          <w:lang w:val="en-US" w:eastAsia="en-US"/>
        </w:rPr>
        <w:t>The system must provide:</w:t>
      </w:r>
    </w:p>
    <w:p w14:paraId="47742A4A" w14:textId="77777777" w:rsidR="000A7EAA" w:rsidRDefault="002729F1" w:rsidP="000D00E5">
      <w:pPr>
        <w:pStyle w:val="ListParagraph"/>
        <w:numPr>
          <w:ilvl w:val="0"/>
          <w:numId w:val="14"/>
        </w:numPr>
        <w:rPr>
          <w:rFonts w:ascii="Arial" w:hAnsi="Arial" w:cs="Arial"/>
          <w:noProof/>
          <w:color w:val="002060"/>
          <w:spacing w:val="6"/>
          <w:lang w:val="en-US" w:eastAsia="en-US"/>
        </w:rPr>
      </w:pPr>
      <w:r w:rsidRPr="000A7EAA">
        <w:rPr>
          <w:rFonts w:ascii="Arial" w:hAnsi="Arial" w:cs="Arial"/>
          <w:noProof/>
          <w:color w:val="002060"/>
          <w:spacing w:val="6"/>
          <w:lang w:val="en-US" w:eastAsia="en-US"/>
        </w:rPr>
        <w:t>Bank account master data management.</w:t>
      </w:r>
    </w:p>
    <w:p w14:paraId="424299BF" w14:textId="77777777" w:rsidR="000A7EAA" w:rsidRDefault="002729F1" w:rsidP="000D00E5">
      <w:pPr>
        <w:pStyle w:val="ListParagraph"/>
        <w:numPr>
          <w:ilvl w:val="0"/>
          <w:numId w:val="14"/>
        </w:numPr>
        <w:rPr>
          <w:rFonts w:ascii="Arial" w:hAnsi="Arial" w:cs="Arial"/>
          <w:noProof/>
          <w:color w:val="002060"/>
          <w:spacing w:val="6"/>
          <w:lang w:val="en-US" w:eastAsia="en-US"/>
        </w:rPr>
      </w:pPr>
      <w:r w:rsidRPr="000A7EAA">
        <w:rPr>
          <w:rFonts w:ascii="Arial" w:hAnsi="Arial" w:cs="Arial"/>
          <w:noProof/>
          <w:color w:val="002060"/>
          <w:spacing w:val="6"/>
          <w:lang w:val="en-US" w:eastAsia="en-US"/>
        </w:rPr>
        <w:t>Unique numbering for bank accounts.</w:t>
      </w:r>
    </w:p>
    <w:p w14:paraId="1C6000E6" w14:textId="77777777" w:rsidR="000A7EAA" w:rsidRDefault="002729F1" w:rsidP="000D00E5">
      <w:pPr>
        <w:pStyle w:val="ListParagraph"/>
        <w:numPr>
          <w:ilvl w:val="0"/>
          <w:numId w:val="14"/>
        </w:numPr>
        <w:rPr>
          <w:rFonts w:ascii="Arial" w:hAnsi="Arial" w:cs="Arial"/>
          <w:noProof/>
          <w:color w:val="002060"/>
          <w:spacing w:val="6"/>
          <w:lang w:val="en-US" w:eastAsia="en-US"/>
        </w:rPr>
      </w:pPr>
      <w:r w:rsidRPr="000A7EAA">
        <w:rPr>
          <w:rFonts w:ascii="Arial" w:hAnsi="Arial" w:cs="Arial"/>
          <w:noProof/>
          <w:color w:val="002060"/>
          <w:spacing w:val="6"/>
          <w:lang w:val="en-US" w:eastAsia="en-US"/>
        </w:rPr>
        <w:t>Ability to deactivate closed accounts.</w:t>
      </w:r>
    </w:p>
    <w:p w14:paraId="5E17C7A6" w14:textId="77777777" w:rsidR="000A7EAA" w:rsidRDefault="002729F1" w:rsidP="000D00E5">
      <w:pPr>
        <w:pStyle w:val="ListParagraph"/>
        <w:numPr>
          <w:ilvl w:val="0"/>
          <w:numId w:val="14"/>
        </w:numPr>
        <w:rPr>
          <w:rFonts w:ascii="Arial" w:hAnsi="Arial" w:cs="Arial"/>
          <w:noProof/>
          <w:color w:val="002060"/>
          <w:spacing w:val="6"/>
          <w:lang w:val="en-US" w:eastAsia="en-US"/>
        </w:rPr>
      </w:pPr>
      <w:r w:rsidRPr="000A7EAA">
        <w:rPr>
          <w:rFonts w:ascii="Arial" w:hAnsi="Arial" w:cs="Arial"/>
          <w:noProof/>
          <w:color w:val="002060"/>
          <w:spacing w:val="6"/>
          <w:lang w:val="en-US" w:eastAsia="en-US"/>
        </w:rPr>
        <w:t>Bank reconciliation capabilities.</w:t>
      </w:r>
    </w:p>
    <w:p w14:paraId="121DBA83" w14:textId="77777777" w:rsidR="000A7EAA" w:rsidRDefault="002729F1" w:rsidP="000D00E5">
      <w:pPr>
        <w:pStyle w:val="ListParagraph"/>
        <w:numPr>
          <w:ilvl w:val="0"/>
          <w:numId w:val="14"/>
        </w:numPr>
        <w:rPr>
          <w:rFonts w:ascii="Arial" w:hAnsi="Arial" w:cs="Arial"/>
          <w:noProof/>
          <w:color w:val="002060"/>
          <w:spacing w:val="6"/>
          <w:lang w:val="en-US" w:eastAsia="en-US"/>
        </w:rPr>
      </w:pPr>
      <w:r w:rsidRPr="000A7EAA">
        <w:rPr>
          <w:rFonts w:ascii="Arial" w:hAnsi="Arial" w:cs="Arial"/>
          <w:noProof/>
          <w:color w:val="002060"/>
          <w:spacing w:val="6"/>
          <w:lang w:val="en-US" w:eastAsia="en-US"/>
        </w:rPr>
        <w:t>Manual reconciliation where bank import files are unavailable.</w:t>
      </w:r>
    </w:p>
    <w:p w14:paraId="404DBAAB" w14:textId="7FBD0961" w:rsidR="002729F1" w:rsidRDefault="002729F1" w:rsidP="000D00E5">
      <w:pPr>
        <w:pStyle w:val="ListParagraph"/>
        <w:numPr>
          <w:ilvl w:val="0"/>
          <w:numId w:val="14"/>
        </w:numPr>
        <w:rPr>
          <w:rFonts w:ascii="Arial" w:hAnsi="Arial" w:cs="Arial"/>
          <w:noProof/>
          <w:color w:val="002060"/>
          <w:spacing w:val="6"/>
          <w:lang w:val="en-US" w:eastAsia="en-US"/>
        </w:rPr>
      </w:pPr>
      <w:r w:rsidRPr="000A7EAA">
        <w:rPr>
          <w:rFonts w:ascii="Arial" w:hAnsi="Arial" w:cs="Arial"/>
          <w:noProof/>
          <w:color w:val="002060"/>
          <w:spacing w:val="6"/>
          <w:lang w:val="en-US" w:eastAsia="en-US"/>
        </w:rPr>
        <w:lastRenderedPageBreak/>
        <w:t>Ability to integrate with external financial systems.</w:t>
      </w:r>
    </w:p>
    <w:p w14:paraId="2F12FAF5" w14:textId="77777777" w:rsidR="000A7EAA" w:rsidRPr="000A7EAA" w:rsidRDefault="000A7EAA" w:rsidP="000A7EAA">
      <w:pPr>
        <w:pStyle w:val="ListParagraph"/>
        <w:rPr>
          <w:rFonts w:ascii="Arial" w:hAnsi="Arial" w:cs="Arial"/>
          <w:noProof/>
          <w:color w:val="002060"/>
          <w:spacing w:val="6"/>
          <w:lang w:val="en-US" w:eastAsia="en-US"/>
        </w:rPr>
      </w:pPr>
    </w:p>
    <w:p w14:paraId="0D054CBA" w14:textId="467AF78C" w:rsidR="002729F1" w:rsidRPr="000A7EAA" w:rsidRDefault="002729F1" w:rsidP="000D00E5">
      <w:pPr>
        <w:pStyle w:val="ListParagraph"/>
        <w:numPr>
          <w:ilvl w:val="1"/>
          <w:numId w:val="2"/>
        </w:numPr>
        <w:rPr>
          <w:rFonts w:ascii="Arial" w:hAnsi="Arial" w:cs="Arial"/>
          <w:noProof/>
          <w:color w:val="002060"/>
          <w:spacing w:val="6"/>
          <w:lang w:val="en-US" w:eastAsia="en-US"/>
        </w:rPr>
      </w:pPr>
      <w:r w:rsidRPr="000A7EAA">
        <w:rPr>
          <w:rFonts w:ascii="Arial" w:hAnsi="Arial" w:cs="Arial"/>
          <w:noProof/>
          <w:color w:val="002060"/>
          <w:spacing w:val="6"/>
          <w:lang w:val="en-US" w:eastAsia="en-US"/>
        </w:rPr>
        <w:t>Fixed Asset Management</w:t>
      </w:r>
      <w:r w:rsidR="000A7EAA">
        <w:rPr>
          <w:rFonts w:ascii="Arial" w:hAnsi="Arial" w:cs="Arial"/>
          <w:noProof/>
          <w:color w:val="002060"/>
          <w:spacing w:val="6"/>
          <w:lang w:val="en-US" w:eastAsia="en-US"/>
        </w:rPr>
        <w:t xml:space="preserve">: </w:t>
      </w:r>
      <w:r w:rsidRPr="000A7EAA">
        <w:rPr>
          <w:rFonts w:ascii="Arial" w:hAnsi="Arial" w:cs="Arial"/>
          <w:noProof/>
          <w:color w:val="002060"/>
          <w:spacing w:val="6"/>
          <w:lang w:val="en-US" w:eastAsia="en-US"/>
        </w:rPr>
        <w:t>The system must allow:</w:t>
      </w:r>
    </w:p>
    <w:p w14:paraId="6A02C6B4" w14:textId="77777777" w:rsidR="000A7EAA" w:rsidRDefault="002729F1" w:rsidP="000D00E5">
      <w:pPr>
        <w:pStyle w:val="ListParagraph"/>
        <w:numPr>
          <w:ilvl w:val="0"/>
          <w:numId w:val="15"/>
        </w:numPr>
        <w:rPr>
          <w:rFonts w:ascii="Arial" w:hAnsi="Arial" w:cs="Arial"/>
          <w:noProof/>
          <w:color w:val="002060"/>
          <w:spacing w:val="6"/>
          <w:lang w:val="en-US" w:eastAsia="en-US"/>
        </w:rPr>
      </w:pPr>
      <w:r w:rsidRPr="000A7EAA">
        <w:rPr>
          <w:rFonts w:ascii="Arial" w:hAnsi="Arial" w:cs="Arial"/>
          <w:noProof/>
          <w:color w:val="002060"/>
          <w:spacing w:val="6"/>
          <w:lang w:val="en-US" w:eastAsia="en-US"/>
        </w:rPr>
        <w:t>Fixed asset registration and management.</w:t>
      </w:r>
    </w:p>
    <w:p w14:paraId="64080775" w14:textId="77777777" w:rsidR="000A7EAA" w:rsidRDefault="002729F1" w:rsidP="000D00E5">
      <w:pPr>
        <w:pStyle w:val="ListParagraph"/>
        <w:numPr>
          <w:ilvl w:val="0"/>
          <w:numId w:val="15"/>
        </w:numPr>
        <w:rPr>
          <w:rFonts w:ascii="Arial" w:hAnsi="Arial" w:cs="Arial"/>
          <w:noProof/>
          <w:color w:val="002060"/>
          <w:spacing w:val="6"/>
          <w:lang w:val="en-US" w:eastAsia="en-US"/>
        </w:rPr>
      </w:pPr>
      <w:r w:rsidRPr="000A7EAA">
        <w:rPr>
          <w:rFonts w:ascii="Arial" w:hAnsi="Arial" w:cs="Arial"/>
          <w:noProof/>
          <w:color w:val="002060"/>
          <w:spacing w:val="6"/>
          <w:lang w:val="en-US" w:eastAsia="en-US"/>
        </w:rPr>
        <w:t>Unique asset numbering.</w:t>
      </w:r>
    </w:p>
    <w:p w14:paraId="17D33CD1" w14:textId="77777777" w:rsidR="000A7EAA" w:rsidRDefault="002729F1" w:rsidP="000D00E5">
      <w:pPr>
        <w:pStyle w:val="ListParagraph"/>
        <w:numPr>
          <w:ilvl w:val="0"/>
          <w:numId w:val="15"/>
        </w:numPr>
        <w:rPr>
          <w:rFonts w:ascii="Arial" w:hAnsi="Arial" w:cs="Arial"/>
          <w:noProof/>
          <w:color w:val="002060"/>
          <w:spacing w:val="6"/>
          <w:lang w:val="en-US" w:eastAsia="en-US"/>
        </w:rPr>
      </w:pPr>
      <w:r w:rsidRPr="000A7EAA">
        <w:rPr>
          <w:rFonts w:ascii="Arial" w:hAnsi="Arial" w:cs="Arial"/>
          <w:noProof/>
          <w:color w:val="002060"/>
          <w:spacing w:val="6"/>
          <w:lang w:val="en-US" w:eastAsia="en-US"/>
        </w:rPr>
        <w:t>Linkage to depreciation methods.</w:t>
      </w:r>
    </w:p>
    <w:p w14:paraId="799423D5" w14:textId="77777777" w:rsidR="000A7EAA" w:rsidRDefault="002729F1" w:rsidP="000D00E5">
      <w:pPr>
        <w:pStyle w:val="ListParagraph"/>
        <w:numPr>
          <w:ilvl w:val="0"/>
          <w:numId w:val="15"/>
        </w:numPr>
        <w:rPr>
          <w:rFonts w:ascii="Arial" w:hAnsi="Arial" w:cs="Arial"/>
          <w:noProof/>
          <w:color w:val="002060"/>
          <w:spacing w:val="6"/>
          <w:lang w:val="en-US" w:eastAsia="en-US"/>
        </w:rPr>
      </w:pPr>
      <w:r w:rsidRPr="000A7EAA">
        <w:rPr>
          <w:rFonts w:ascii="Arial" w:hAnsi="Arial" w:cs="Arial"/>
          <w:noProof/>
          <w:color w:val="002060"/>
          <w:spacing w:val="6"/>
          <w:lang w:val="en-US" w:eastAsia="en-US"/>
        </w:rPr>
        <w:t>Depreciation calculation and posting.</w:t>
      </w:r>
    </w:p>
    <w:p w14:paraId="6BA04B7B" w14:textId="77777777" w:rsidR="000A7EAA" w:rsidRDefault="002729F1" w:rsidP="000D00E5">
      <w:pPr>
        <w:pStyle w:val="ListParagraph"/>
        <w:numPr>
          <w:ilvl w:val="0"/>
          <w:numId w:val="15"/>
        </w:numPr>
        <w:rPr>
          <w:rFonts w:ascii="Arial" w:hAnsi="Arial" w:cs="Arial"/>
          <w:noProof/>
          <w:color w:val="002060"/>
          <w:spacing w:val="6"/>
          <w:lang w:val="en-US" w:eastAsia="en-US"/>
        </w:rPr>
      </w:pPr>
      <w:r w:rsidRPr="000A7EAA">
        <w:rPr>
          <w:rFonts w:ascii="Arial" w:hAnsi="Arial" w:cs="Arial"/>
          <w:noProof/>
          <w:color w:val="002060"/>
          <w:spacing w:val="6"/>
          <w:lang w:val="en-US" w:eastAsia="en-US"/>
        </w:rPr>
        <w:t>Asset capitalization.</w:t>
      </w:r>
    </w:p>
    <w:p w14:paraId="4958CA74" w14:textId="7FA4AD7B" w:rsidR="002729F1" w:rsidRDefault="002729F1" w:rsidP="000D00E5">
      <w:pPr>
        <w:pStyle w:val="ListParagraph"/>
        <w:numPr>
          <w:ilvl w:val="0"/>
          <w:numId w:val="15"/>
        </w:numPr>
        <w:rPr>
          <w:rFonts w:ascii="Arial" w:hAnsi="Arial" w:cs="Arial"/>
          <w:noProof/>
          <w:color w:val="002060"/>
          <w:spacing w:val="6"/>
          <w:lang w:val="en-US" w:eastAsia="en-US"/>
        </w:rPr>
      </w:pPr>
      <w:r w:rsidRPr="000A7EAA">
        <w:rPr>
          <w:rFonts w:ascii="Arial" w:hAnsi="Arial" w:cs="Arial"/>
          <w:noProof/>
          <w:color w:val="002060"/>
          <w:spacing w:val="6"/>
          <w:lang w:val="en-US" w:eastAsia="en-US"/>
        </w:rPr>
        <w:t>Asset deactivation upon disposal.</w:t>
      </w:r>
    </w:p>
    <w:p w14:paraId="672DCE71" w14:textId="77777777" w:rsidR="000A7EAA" w:rsidRPr="000A7EAA" w:rsidRDefault="000A7EAA" w:rsidP="000A7EAA">
      <w:pPr>
        <w:pStyle w:val="ListParagraph"/>
        <w:rPr>
          <w:rFonts w:ascii="Arial" w:hAnsi="Arial" w:cs="Arial"/>
          <w:noProof/>
          <w:color w:val="002060"/>
          <w:spacing w:val="6"/>
          <w:lang w:val="en-US" w:eastAsia="en-US"/>
        </w:rPr>
      </w:pPr>
    </w:p>
    <w:p w14:paraId="35710A1A" w14:textId="60F37C77" w:rsidR="002729F1" w:rsidRPr="000A7EAA" w:rsidRDefault="002729F1" w:rsidP="000D00E5">
      <w:pPr>
        <w:pStyle w:val="ListParagraph"/>
        <w:numPr>
          <w:ilvl w:val="1"/>
          <w:numId w:val="2"/>
        </w:numPr>
        <w:rPr>
          <w:rFonts w:ascii="Arial" w:hAnsi="Arial" w:cs="Arial"/>
          <w:noProof/>
          <w:color w:val="002060"/>
          <w:spacing w:val="6"/>
          <w:lang w:val="en-US" w:eastAsia="en-US"/>
        </w:rPr>
      </w:pPr>
      <w:r w:rsidRPr="000A7EAA">
        <w:rPr>
          <w:rFonts w:ascii="Arial" w:hAnsi="Arial" w:cs="Arial"/>
          <w:noProof/>
          <w:color w:val="002060"/>
          <w:spacing w:val="6"/>
          <w:lang w:val="en-US" w:eastAsia="en-US"/>
        </w:rPr>
        <w:t xml:space="preserve"> Budgeting and Financial Planning</w:t>
      </w:r>
      <w:r w:rsidR="000A7EAA">
        <w:rPr>
          <w:rFonts w:ascii="Arial" w:hAnsi="Arial" w:cs="Arial"/>
          <w:noProof/>
          <w:color w:val="002060"/>
          <w:spacing w:val="6"/>
          <w:lang w:val="en-US" w:eastAsia="en-US"/>
        </w:rPr>
        <w:t xml:space="preserve">: </w:t>
      </w:r>
      <w:r w:rsidRPr="000A7EAA">
        <w:rPr>
          <w:rFonts w:ascii="Arial" w:hAnsi="Arial" w:cs="Arial"/>
          <w:noProof/>
          <w:color w:val="002060"/>
          <w:spacing w:val="6"/>
          <w:lang w:val="en-US" w:eastAsia="en-US"/>
        </w:rPr>
        <w:t>The system must allow:</w:t>
      </w:r>
    </w:p>
    <w:p w14:paraId="3017A64C" w14:textId="77777777" w:rsidR="000A7EAA" w:rsidRDefault="002729F1" w:rsidP="000D00E5">
      <w:pPr>
        <w:pStyle w:val="ListParagraph"/>
        <w:numPr>
          <w:ilvl w:val="0"/>
          <w:numId w:val="16"/>
        </w:numPr>
        <w:rPr>
          <w:rFonts w:ascii="Arial" w:hAnsi="Arial" w:cs="Arial"/>
          <w:noProof/>
          <w:color w:val="002060"/>
          <w:spacing w:val="6"/>
          <w:lang w:val="en-US" w:eastAsia="en-US"/>
        </w:rPr>
      </w:pPr>
      <w:r w:rsidRPr="000A7EAA">
        <w:rPr>
          <w:rFonts w:ascii="Arial" w:hAnsi="Arial" w:cs="Arial"/>
          <w:noProof/>
          <w:color w:val="002060"/>
          <w:spacing w:val="6"/>
          <w:lang w:val="en-US" w:eastAsia="en-US"/>
        </w:rPr>
        <w:t>Budget entry by fiscal year.</w:t>
      </w:r>
    </w:p>
    <w:p w14:paraId="744FF691" w14:textId="77777777" w:rsidR="000A7EAA" w:rsidRDefault="002729F1" w:rsidP="000D00E5">
      <w:pPr>
        <w:pStyle w:val="ListParagraph"/>
        <w:numPr>
          <w:ilvl w:val="0"/>
          <w:numId w:val="16"/>
        </w:numPr>
        <w:rPr>
          <w:rFonts w:ascii="Arial" w:hAnsi="Arial" w:cs="Arial"/>
          <w:noProof/>
          <w:color w:val="002060"/>
          <w:spacing w:val="6"/>
          <w:lang w:val="en-US" w:eastAsia="en-US"/>
        </w:rPr>
      </w:pPr>
      <w:r w:rsidRPr="000A7EAA">
        <w:rPr>
          <w:rFonts w:ascii="Arial" w:hAnsi="Arial" w:cs="Arial"/>
          <w:noProof/>
          <w:color w:val="002060"/>
          <w:spacing w:val="6"/>
          <w:lang w:val="en-US" w:eastAsia="en-US"/>
        </w:rPr>
        <w:t>Budget entry by cost centre and project.</w:t>
      </w:r>
    </w:p>
    <w:p w14:paraId="670B0FC6" w14:textId="77777777" w:rsidR="000A7EAA" w:rsidRDefault="002729F1" w:rsidP="000D00E5">
      <w:pPr>
        <w:pStyle w:val="ListParagraph"/>
        <w:numPr>
          <w:ilvl w:val="0"/>
          <w:numId w:val="16"/>
        </w:numPr>
        <w:rPr>
          <w:rFonts w:ascii="Arial" w:hAnsi="Arial" w:cs="Arial"/>
          <w:noProof/>
          <w:color w:val="002060"/>
          <w:spacing w:val="6"/>
          <w:lang w:val="en-US" w:eastAsia="en-US"/>
        </w:rPr>
      </w:pPr>
      <w:r w:rsidRPr="000A7EAA">
        <w:rPr>
          <w:rFonts w:ascii="Arial" w:hAnsi="Arial" w:cs="Arial"/>
          <w:noProof/>
          <w:color w:val="002060"/>
          <w:spacing w:val="6"/>
          <w:lang w:val="en-US" w:eastAsia="en-US"/>
        </w:rPr>
        <w:t>Monthly and annual budgeting.</w:t>
      </w:r>
    </w:p>
    <w:p w14:paraId="6E1E208A" w14:textId="77777777" w:rsidR="000A7EAA" w:rsidRDefault="002729F1" w:rsidP="000D00E5">
      <w:pPr>
        <w:pStyle w:val="ListParagraph"/>
        <w:numPr>
          <w:ilvl w:val="0"/>
          <w:numId w:val="16"/>
        </w:numPr>
        <w:rPr>
          <w:rFonts w:ascii="Arial" w:hAnsi="Arial" w:cs="Arial"/>
          <w:noProof/>
          <w:color w:val="002060"/>
          <w:spacing w:val="6"/>
          <w:lang w:val="en-US" w:eastAsia="en-US"/>
        </w:rPr>
      </w:pPr>
      <w:r w:rsidRPr="000A7EAA">
        <w:rPr>
          <w:rFonts w:ascii="Arial" w:hAnsi="Arial" w:cs="Arial"/>
          <w:noProof/>
          <w:color w:val="002060"/>
          <w:spacing w:val="6"/>
          <w:lang w:val="en-US" w:eastAsia="en-US"/>
        </w:rPr>
        <w:t>Budget comparison reports (actual vs budget).</w:t>
      </w:r>
    </w:p>
    <w:p w14:paraId="13F1055E" w14:textId="6F781DDA" w:rsidR="002729F1" w:rsidRDefault="002729F1" w:rsidP="000D00E5">
      <w:pPr>
        <w:pStyle w:val="ListParagraph"/>
        <w:numPr>
          <w:ilvl w:val="0"/>
          <w:numId w:val="16"/>
        </w:numPr>
        <w:rPr>
          <w:rFonts w:ascii="Arial" w:hAnsi="Arial" w:cs="Arial"/>
          <w:noProof/>
          <w:color w:val="002060"/>
          <w:spacing w:val="6"/>
          <w:lang w:val="en-US" w:eastAsia="en-US"/>
        </w:rPr>
      </w:pPr>
      <w:r w:rsidRPr="000A7EAA">
        <w:rPr>
          <w:rFonts w:ascii="Arial" w:hAnsi="Arial" w:cs="Arial"/>
          <w:noProof/>
          <w:color w:val="002060"/>
          <w:spacing w:val="6"/>
          <w:lang w:val="en-US" w:eastAsia="en-US"/>
        </w:rPr>
        <w:t>Multi-level budget analysis.</w:t>
      </w:r>
    </w:p>
    <w:p w14:paraId="7A5238A9" w14:textId="77777777" w:rsidR="000A7EAA" w:rsidRPr="000A7EAA" w:rsidRDefault="000A7EAA" w:rsidP="000A7EAA">
      <w:pPr>
        <w:pStyle w:val="ListParagraph"/>
        <w:rPr>
          <w:rFonts w:ascii="Arial" w:hAnsi="Arial" w:cs="Arial"/>
          <w:noProof/>
          <w:color w:val="002060"/>
          <w:spacing w:val="6"/>
          <w:lang w:val="en-US" w:eastAsia="en-US"/>
        </w:rPr>
      </w:pPr>
    </w:p>
    <w:p w14:paraId="00C1A279" w14:textId="5E2067DE" w:rsidR="002729F1" w:rsidRPr="000A7EAA" w:rsidRDefault="002729F1" w:rsidP="000D00E5">
      <w:pPr>
        <w:pStyle w:val="ListParagraph"/>
        <w:numPr>
          <w:ilvl w:val="1"/>
          <w:numId w:val="2"/>
        </w:numPr>
        <w:rPr>
          <w:rFonts w:ascii="Arial" w:hAnsi="Arial" w:cs="Arial"/>
          <w:noProof/>
          <w:color w:val="002060"/>
          <w:spacing w:val="6"/>
          <w:lang w:val="en-US" w:eastAsia="en-US"/>
        </w:rPr>
      </w:pPr>
      <w:r w:rsidRPr="000A7EAA">
        <w:rPr>
          <w:rFonts w:ascii="Arial" w:hAnsi="Arial" w:cs="Arial"/>
          <w:noProof/>
          <w:color w:val="002060"/>
          <w:spacing w:val="6"/>
          <w:lang w:val="en-US" w:eastAsia="en-US"/>
        </w:rPr>
        <w:t>Financial Reporting</w:t>
      </w:r>
      <w:r w:rsidR="000A7EAA">
        <w:rPr>
          <w:rFonts w:ascii="Arial" w:hAnsi="Arial" w:cs="Arial"/>
          <w:noProof/>
          <w:color w:val="002060"/>
          <w:spacing w:val="6"/>
          <w:lang w:val="en-US" w:eastAsia="en-US"/>
        </w:rPr>
        <w:t xml:space="preserve">: </w:t>
      </w:r>
      <w:r w:rsidRPr="000A7EAA">
        <w:rPr>
          <w:rFonts w:ascii="Arial" w:hAnsi="Arial" w:cs="Arial"/>
          <w:noProof/>
          <w:color w:val="002060"/>
          <w:spacing w:val="6"/>
          <w:lang w:val="en-US" w:eastAsia="en-US"/>
        </w:rPr>
        <w:t>The system must generate standard financial reports including:</w:t>
      </w:r>
    </w:p>
    <w:p w14:paraId="3BEF7C5B" w14:textId="77777777" w:rsidR="000A7EAA" w:rsidRDefault="002729F1" w:rsidP="000D00E5">
      <w:pPr>
        <w:pStyle w:val="ListParagraph"/>
        <w:numPr>
          <w:ilvl w:val="0"/>
          <w:numId w:val="17"/>
        </w:numPr>
        <w:rPr>
          <w:rFonts w:ascii="Arial" w:hAnsi="Arial" w:cs="Arial"/>
          <w:noProof/>
          <w:color w:val="002060"/>
          <w:spacing w:val="6"/>
          <w:lang w:val="en-US" w:eastAsia="en-US"/>
        </w:rPr>
      </w:pPr>
      <w:r w:rsidRPr="000A7EAA">
        <w:rPr>
          <w:rFonts w:ascii="Arial" w:hAnsi="Arial" w:cs="Arial"/>
          <w:noProof/>
          <w:color w:val="002060"/>
          <w:spacing w:val="6"/>
          <w:lang w:val="en-US" w:eastAsia="en-US"/>
        </w:rPr>
        <w:t>Profit and Loss Statement</w:t>
      </w:r>
    </w:p>
    <w:p w14:paraId="0F310A8D" w14:textId="77777777" w:rsidR="000A7EAA" w:rsidRDefault="002729F1" w:rsidP="000D00E5">
      <w:pPr>
        <w:pStyle w:val="ListParagraph"/>
        <w:numPr>
          <w:ilvl w:val="0"/>
          <w:numId w:val="17"/>
        </w:numPr>
        <w:rPr>
          <w:rFonts w:ascii="Arial" w:hAnsi="Arial" w:cs="Arial"/>
          <w:noProof/>
          <w:color w:val="002060"/>
          <w:spacing w:val="6"/>
          <w:lang w:val="en-US" w:eastAsia="en-US"/>
        </w:rPr>
      </w:pPr>
      <w:r w:rsidRPr="000A7EAA">
        <w:rPr>
          <w:rFonts w:ascii="Arial" w:hAnsi="Arial" w:cs="Arial"/>
          <w:noProof/>
          <w:color w:val="002060"/>
          <w:spacing w:val="6"/>
          <w:lang w:val="en-US" w:eastAsia="en-US"/>
        </w:rPr>
        <w:t>Balance Sheet</w:t>
      </w:r>
    </w:p>
    <w:p w14:paraId="0CB759E6" w14:textId="77777777" w:rsidR="000A7EAA" w:rsidRDefault="002729F1" w:rsidP="000D00E5">
      <w:pPr>
        <w:pStyle w:val="ListParagraph"/>
        <w:numPr>
          <w:ilvl w:val="0"/>
          <w:numId w:val="17"/>
        </w:numPr>
        <w:rPr>
          <w:rFonts w:ascii="Arial" w:hAnsi="Arial" w:cs="Arial"/>
          <w:noProof/>
          <w:color w:val="002060"/>
          <w:spacing w:val="6"/>
          <w:lang w:val="en-US" w:eastAsia="en-US"/>
        </w:rPr>
      </w:pPr>
      <w:r w:rsidRPr="000A7EAA">
        <w:rPr>
          <w:rFonts w:ascii="Arial" w:hAnsi="Arial" w:cs="Arial"/>
          <w:noProof/>
          <w:color w:val="002060"/>
          <w:spacing w:val="6"/>
          <w:lang w:val="en-US" w:eastAsia="en-US"/>
        </w:rPr>
        <w:t>Cash Flow Statement</w:t>
      </w:r>
    </w:p>
    <w:p w14:paraId="7276C9A9" w14:textId="77777777" w:rsidR="000A7EAA" w:rsidRDefault="002729F1" w:rsidP="000D00E5">
      <w:pPr>
        <w:pStyle w:val="ListParagraph"/>
        <w:numPr>
          <w:ilvl w:val="0"/>
          <w:numId w:val="17"/>
        </w:numPr>
        <w:rPr>
          <w:rFonts w:ascii="Arial" w:hAnsi="Arial" w:cs="Arial"/>
          <w:noProof/>
          <w:color w:val="002060"/>
          <w:spacing w:val="6"/>
          <w:lang w:val="en-US" w:eastAsia="en-US"/>
        </w:rPr>
      </w:pPr>
      <w:r w:rsidRPr="000A7EAA">
        <w:rPr>
          <w:rFonts w:ascii="Arial" w:hAnsi="Arial" w:cs="Arial"/>
          <w:noProof/>
          <w:color w:val="002060"/>
          <w:spacing w:val="6"/>
          <w:lang w:val="en-US" w:eastAsia="en-US"/>
        </w:rPr>
        <w:t>Budget vs Actual reports</w:t>
      </w:r>
    </w:p>
    <w:p w14:paraId="43470211" w14:textId="2502AB6A" w:rsidR="002729F1" w:rsidRPr="000A7EAA" w:rsidRDefault="002729F1" w:rsidP="000D00E5">
      <w:pPr>
        <w:pStyle w:val="ListParagraph"/>
        <w:numPr>
          <w:ilvl w:val="0"/>
          <w:numId w:val="17"/>
        </w:numPr>
        <w:rPr>
          <w:rFonts w:ascii="Arial" w:hAnsi="Arial" w:cs="Arial"/>
          <w:noProof/>
          <w:color w:val="002060"/>
          <w:spacing w:val="6"/>
          <w:lang w:val="en-US" w:eastAsia="en-US"/>
        </w:rPr>
      </w:pPr>
      <w:r w:rsidRPr="000A7EAA">
        <w:rPr>
          <w:rFonts w:ascii="Arial" w:hAnsi="Arial" w:cs="Arial"/>
          <w:noProof/>
          <w:color w:val="002060"/>
          <w:spacing w:val="6"/>
          <w:lang w:val="en-US" w:eastAsia="en-US"/>
        </w:rPr>
        <w:t>Project financial reports</w:t>
      </w:r>
    </w:p>
    <w:p w14:paraId="162726C3" w14:textId="77777777" w:rsidR="002729F1" w:rsidRPr="008C1509" w:rsidRDefault="002729F1" w:rsidP="002729F1">
      <w:pPr>
        <w:rPr>
          <w:rFonts w:ascii="Arial" w:hAnsi="Arial" w:cs="Arial"/>
          <w:noProof/>
          <w:color w:val="002060"/>
          <w:spacing w:val="6"/>
          <w:lang w:val="en-US" w:eastAsia="en-US"/>
        </w:rPr>
      </w:pPr>
      <w:r w:rsidRPr="008C1509">
        <w:rPr>
          <w:rFonts w:ascii="Arial" w:hAnsi="Arial" w:cs="Arial"/>
          <w:noProof/>
          <w:color w:val="002060"/>
          <w:spacing w:val="6"/>
          <w:lang w:val="en-US" w:eastAsia="en-US"/>
        </w:rPr>
        <w:t>Reports must allow:</w:t>
      </w:r>
    </w:p>
    <w:p w14:paraId="7706BF7C" w14:textId="77777777" w:rsidR="002729F1" w:rsidRPr="000A7EAA" w:rsidRDefault="002729F1" w:rsidP="000D00E5">
      <w:pPr>
        <w:pStyle w:val="ListParagraph"/>
        <w:numPr>
          <w:ilvl w:val="0"/>
          <w:numId w:val="18"/>
        </w:numPr>
        <w:rPr>
          <w:rFonts w:ascii="Arial" w:hAnsi="Arial" w:cs="Arial"/>
          <w:noProof/>
          <w:color w:val="002060"/>
          <w:spacing w:val="6"/>
          <w:lang w:val="en-US" w:eastAsia="en-US"/>
        </w:rPr>
      </w:pPr>
      <w:r w:rsidRPr="000A7EAA">
        <w:rPr>
          <w:rFonts w:ascii="Arial" w:hAnsi="Arial" w:cs="Arial"/>
          <w:noProof/>
          <w:color w:val="002060"/>
          <w:spacing w:val="6"/>
          <w:lang w:val="en-US" w:eastAsia="en-US"/>
        </w:rPr>
        <w:t>Filtering by financial dimensions.</w:t>
      </w:r>
    </w:p>
    <w:p w14:paraId="58ECDE2C" w14:textId="77777777" w:rsidR="002729F1" w:rsidRDefault="002729F1" w:rsidP="000D00E5">
      <w:pPr>
        <w:pStyle w:val="ListParagraph"/>
        <w:numPr>
          <w:ilvl w:val="0"/>
          <w:numId w:val="18"/>
        </w:numPr>
        <w:rPr>
          <w:rFonts w:ascii="Arial" w:hAnsi="Arial" w:cs="Arial"/>
          <w:noProof/>
          <w:color w:val="002060"/>
          <w:spacing w:val="6"/>
          <w:lang w:val="en-US" w:eastAsia="en-US"/>
        </w:rPr>
      </w:pPr>
      <w:r w:rsidRPr="000A7EAA">
        <w:rPr>
          <w:rFonts w:ascii="Arial" w:hAnsi="Arial" w:cs="Arial"/>
          <w:noProof/>
          <w:color w:val="002060"/>
          <w:spacing w:val="6"/>
          <w:lang w:val="en-US" w:eastAsia="en-US"/>
        </w:rPr>
        <w:t>Export to Excel, CSV, and XML formats.</w:t>
      </w:r>
    </w:p>
    <w:p w14:paraId="270B65A5" w14:textId="77777777" w:rsidR="000A7EAA" w:rsidRPr="000A7EAA" w:rsidRDefault="000A7EAA" w:rsidP="000A7EAA">
      <w:pPr>
        <w:pStyle w:val="ListParagraph"/>
        <w:rPr>
          <w:rFonts w:ascii="Arial" w:hAnsi="Arial" w:cs="Arial"/>
          <w:noProof/>
          <w:color w:val="002060"/>
          <w:spacing w:val="6"/>
          <w:lang w:val="en-US" w:eastAsia="en-US"/>
        </w:rPr>
      </w:pPr>
    </w:p>
    <w:p w14:paraId="4409782E" w14:textId="15F0D6A2" w:rsidR="002729F1" w:rsidRPr="000A7EAA" w:rsidRDefault="002729F1" w:rsidP="000D00E5">
      <w:pPr>
        <w:pStyle w:val="ListParagraph"/>
        <w:numPr>
          <w:ilvl w:val="1"/>
          <w:numId w:val="2"/>
        </w:numPr>
        <w:rPr>
          <w:rFonts w:ascii="Arial" w:hAnsi="Arial" w:cs="Arial"/>
          <w:noProof/>
          <w:color w:val="002060"/>
          <w:spacing w:val="6"/>
          <w:lang w:val="en-US" w:eastAsia="en-US"/>
        </w:rPr>
      </w:pPr>
      <w:r w:rsidRPr="000A7EAA">
        <w:rPr>
          <w:rFonts w:ascii="Arial" w:hAnsi="Arial" w:cs="Arial"/>
          <w:noProof/>
          <w:color w:val="002060"/>
          <w:spacing w:val="6"/>
          <w:lang w:val="en-US" w:eastAsia="en-US"/>
        </w:rPr>
        <w:t xml:space="preserve"> Procurement and Accounts Payable</w:t>
      </w:r>
      <w:r w:rsidR="000A7EAA">
        <w:rPr>
          <w:rFonts w:ascii="Arial" w:hAnsi="Arial" w:cs="Arial"/>
          <w:noProof/>
          <w:color w:val="002060"/>
          <w:spacing w:val="6"/>
          <w:lang w:val="en-US" w:eastAsia="en-US"/>
        </w:rPr>
        <w:t xml:space="preserve">: </w:t>
      </w:r>
      <w:r w:rsidRPr="000A7EAA">
        <w:rPr>
          <w:rFonts w:ascii="Arial" w:hAnsi="Arial" w:cs="Arial"/>
          <w:noProof/>
          <w:color w:val="002060"/>
          <w:spacing w:val="6"/>
          <w:lang w:val="en-US" w:eastAsia="en-US"/>
        </w:rPr>
        <w:t>The system must support:</w:t>
      </w:r>
    </w:p>
    <w:p w14:paraId="3FC9B4EE" w14:textId="77777777" w:rsidR="000A7EAA" w:rsidRDefault="002729F1" w:rsidP="000D00E5">
      <w:pPr>
        <w:pStyle w:val="ListParagraph"/>
        <w:numPr>
          <w:ilvl w:val="0"/>
          <w:numId w:val="19"/>
        </w:numPr>
        <w:rPr>
          <w:rFonts w:ascii="Arial" w:hAnsi="Arial" w:cs="Arial"/>
          <w:noProof/>
          <w:color w:val="002060"/>
          <w:spacing w:val="6"/>
          <w:lang w:val="en-US" w:eastAsia="en-US"/>
        </w:rPr>
      </w:pPr>
      <w:r w:rsidRPr="000A7EAA">
        <w:rPr>
          <w:rFonts w:ascii="Arial" w:hAnsi="Arial" w:cs="Arial"/>
          <w:noProof/>
          <w:color w:val="002060"/>
          <w:spacing w:val="6"/>
          <w:lang w:val="en-US" w:eastAsia="en-US"/>
        </w:rPr>
        <w:t>Purchase order creation.</w:t>
      </w:r>
    </w:p>
    <w:p w14:paraId="0C8D4EEB" w14:textId="77777777" w:rsidR="000A7EAA" w:rsidRDefault="002729F1" w:rsidP="000D00E5">
      <w:pPr>
        <w:pStyle w:val="ListParagraph"/>
        <w:numPr>
          <w:ilvl w:val="0"/>
          <w:numId w:val="19"/>
        </w:numPr>
        <w:rPr>
          <w:rFonts w:ascii="Arial" w:hAnsi="Arial" w:cs="Arial"/>
          <w:noProof/>
          <w:color w:val="002060"/>
          <w:spacing w:val="6"/>
          <w:lang w:val="en-US" w:eastAsia="en-US"/>
        </w:rPr>
      </w:pPr>
      <w:r w:rsidRPr="000A7EAA">
        <w:rPr>
          <w:rFonts w:ascii="Arial" w:hAnsi="Arial" w:cs="Arial"/>
          <w:noProof/>
          <w:color w:val="002060"/>
          <w:spacing w:val="6"/>
          <w:lang w:val="en-US" w:eastAsia="en-US"/>
        </w:rPr>
        <w:t>Invoice processing (manual and electronic).</w:t>
      </w:r>
    </w:p>
    <w:p w14:paraId="37317694" w14:textId="77777777" w:rsidR="000A7EAA" w:rsidRDefault="002729F1" w:rsidP="000D00E5">
      <w:pPr>
        <w:pStyle w:val="ListParagraph"/>
        <w:numPr>
          <w:ilvl w:val="0"/>
          <w:numId w:val="19"/>
        </w:numPr>
        <w:rPr>
          <w:rFonts w:ascii="Arial" w:hAnsi="Arial" w:cs="Arial"/>
          <w:noProof/>
          <w:color w:val="002060"/>
          <w:spacing w:val="6"/>
          <w:lang w:val="en-US" w:eastAsia="en-US"/>
        </w:rPr>
      </w:pPr>
      <w:r w:rsidRPr="000A7EAA">
        <w:rPr>
          <w:rFonts w:ascii="Arial" w:hAnsi="Arial" w:cs="Arial"/>
          <w:noProof/>
          <w:color w:val="002060"/>
          <w:spacing w:val="6"/>
          <w:lang w:val="en-US" w:eastAsia="en-US"/>
        </w:rPr>
        <w:t>Purchase invoice posting in multiple currencies.</w:t>
      </w:r>
    </w:p>
    <w:p w14:paraId="34F89E58" w14:textId="77777777" w:rsidR="000A7EAA" w:rsidRDefault="002729F1" w:rsidP="000D00E5">
      <w:pPr>
        <w:pStyle w:val="ListParagraph"/>
        <w:numPr>
          <w:ilvl w:val="0"/>
          <w:numId w:val="19"/>
        </w:numPr>
        <w:rPr>
          <w:rFonts w:ascii="Arial" w:hAnsi="Arial" w:cs="Arial"/>
          <w:noProof/>
          <w:color w:val="002060"/>
          <w:spacing w:val="6"/>
          <w:lang w:val="en-US" w:eastAsia="en-US"/>
        </w:rPr>
      </w:pPr>
      <w:r w:rsidRPr="000A7EAA">
        <w:rPr>
          <w:rFonts w:ascii="Arial" w:hAnsi="Arial" w:cs="Arial"/>
          <w:noProof/>
          <w:color w:val="002060"/>
          <w:spacing w:val="6"/>
          <w:lang w:val="en-US" w:eastAsia="en-US"/>
        </w:rPr>
        <w:t>Purchase order tracking.</w:t>
      </w:r>
    </w:p>
    <w:p w14:paraId="3067C171" w14:textId="77777777" w:rsidR="000A7EAA" w:rsidRDefault="002729F1" w:rsidP="000D00E5">
      <w:pPr>
        <w:pStyle w:val="ListParagraph"/>
        <w:numPr>
          <w:ilvl w:val="0"/>
          <w:numId w:val="19"/>
        </w:numPr>
        <w:rPr>
          <w:rFonts w:ascii="Arial" w:hAnsi="Arial" w:cs="Arial"/>
          <w:noProof/>
          <w:color w:val="002060"/>
          <w:spacing w:val="6"/>
          <w:lang w:val="en-US" w:eastAsia="en-US"/>
        </w:rPr>
      </w:pPr>
      <w:r w:rsidRPr="000A7EAA">
        <w:rPr>
          <w:rFonts w:ascii="Arial" w:hAnsi="Arial" w:cs="Arial"/>
          <w:noProof/>
          <w:color w:val="002060"/>
          <w:spacing w:val="6"/>
          <w:lang w:val="en-US" w:eastAsia="en-US"/>
        </w:rPr>
        <w:t>Vendor payment processing.</w:t>
      </w:r>
    </w:p>
    <w:p w14:paraId="33075C55" w14:textId="77777777" w:rsidR="000A7EAA" w:rsidRDefault="002729F1" w:rsidP="000D00E5">
      <w:pPr>
        <w:pStyle w:val="ListParagraph"/>
        <w:numPr>
          <w:ilvl w:val="0"/>
          <w:numId w:val="19"/>
        </w:numPr>
        <w:rPr>
          <w:rFonts w:ascii="Arial" w:hAnsi="Arial" w:cs="Arial"/>
          <w:noProof/>
          <w:color w:val="002060"/>
          <w:spacing w:val="6"/>
          <w:lang w:val="en-US" w:eastAsia="en-US"/>
        </w:rPr>
      </w:pPr>
      <w:r w:rsidRPr="000A7EAA">
        <w:rPr>
          <w:rFonts w:ascii="Arial" w:hAnsi="Arial" w:cs="Arial"/>
          <w:noProof/>
          <w:color w:val="002060"/>
          <w:spacing w:val="6"/>
          <w:lang w:val="en-US" w:eastAsia="en-US"/>
        </w:rPr>
        <w:t>Payment file generation for bank portals.</w:t>
      </w:r>
    </w:p>
    <w:p w14:paraId="4845A22C" w14:textId="77777777" w:rsidR="000A7EAA" w:rsidRDefault="000A7EAA" w:rsidP="000A7EAA">
      <w:pPr>
        <w:pStyle w:val="ListParagraph"/>
        <w:rPr>
          <w:rFonts w:ascii="Arial" w:hAnsi="Arial" w:cs="Arial"/>
          <w:noProof/>
          <w:color w:val="002060"/>
          <w:spacing w:val="6"/>
          <w:lang w:val="en-US" w:eastAsia="en-US"/>
        </w:rPr>
      </w:pPr>
    </w:p>
    <w:p w14:paraId="5B8FC3C2" w14:textId="356548DC" w:rsidR="002729F1" w:rsidRPr="000A7EAA" w:rsidRDefault="002729F1" w:rsidP="000D00E5">
      <w:pPr>
        <w:pStyle w:val="ListParagraph"/>
        <w:numPr>
          <w:ilvl w:val="1"/>
          <w:numId w:val="2"/>
        </w:numPr>
        <w:rPr>
          <w:rFonts w:ascii="Arial" w:hAnsi="Arial" w:cs="Arial"/>
          <w:noProof/>
          <w:color w:val="002060"/>
          <w:spacing w:val="6"/>
          <w:lang w:val="en-US" w:eastAsia="en-US"/>
        </w:rPr>
      </w:pPr>
      <w:r w:rsidRPr="000A7EAA">
        <w:rPr>
          <w:rFonts w:ascii="Arial" w:hAnsi="Arial" w:cs="Arial"/>
          <w:noProof/>
          <w:color w:val="002060"/>
          <w:spacing w:val="6"/>
          <w:lang w:val="en-US" w:eastAsia="en-US"/>
        </w:rPr>
        <w:t>Sales and Accounts Receivable</w:t>
      </w:r>
      <w:r w:rsidR="000A7EAA">
        <w:rPr>
          <w:rFonts w:ascii="Arial" w:hAnsi="Arial" w:cs="Arial"/>
          <w:noProof/>
          <w:color w:val="002060"/>
          <w:spacing w:val="6"/>
          <w:lang w:val="en-US" w:eastAsia="en-US"/>
        </w:rPr>
        <w:t xml:space="preserve">: </w:t>
      </w:r>
      <w:r w:rsidRPr="000A7EAA">
        <w:rPr>
          <w:rFonts w:ascii="Arial" w:hAnsi="Arial" w:cs="Arial"/>
          <w:noProof/>
          <w:color w:val="002060"/>
          <w:spacing w:val="6"/>
          <w:lang w:val="en-US" w:eastAsia="en-US"/>
        </w:rPr>
        <w:t>The system must support</w:t>
      </w:r>
      <w:r w:rsidR="000A7EAA">
        <w:rPr>
          <w:rFonts w:ascii="Arial" w:hAnsi="Arial" w:cs="Arial"/>
          <w:noProof/>
          <w:color w:val="002060"/>
          <w:spacing w:val="6"/>
          <w:lang w:val="en-US" w:eastAsia="en-US"/>
        </w:rPr>
        <w:t xml:space="preserve"> - Optional</w:t>
      </w:r>
      <w:r w:rsidRPr="000A7EAA">
        <w:rPr>
          <w:rFonts w:ascii="Arial" w:hAnsi="Arial" w:cs="Arial"/>
          <w:noProof/>
          <w:color w:val="002060"/>
          <w:spacing w:val="6"/>
          <w:lang w:val="en-US" w:eastAsia="en-US"/>
        </w:rPr>
        <w:t>:</w:t>
      </w:r>
    </w:p>
    <w:p w14:paraId="3C0FDAE9" w14:textId="77777777" w:rsidR="000A7EAA" w:rsidRDefault="002729F1" w:rsidP="000D00E5">
      <w:pPr>
        <w:pStyle w:val="ListParagraph"/>
        <w:numPr>
          <w:ilvl w:val="0"/>
          <w:numId w:val="20"/>
        </w:numPr>
        <w:rPr>
          <w:rFonts w:ascii="Arial" w:hAnsi="Arial" w:cs="Arial"/>
          <w:noProof/>
          <w:color w:val="002060"/>
          <w:spacing w:val="6"/>
          <w:lang w:val="en-US" w:eastAsia="en-US"/>
        </w:rPr>
      </w:pPr>
      <w:r w:rsidRPr="000A7EAA">
        <w:rPr>
          <w:rFonts w:ascii="Arial" w:hAnsi="Arial" w:cs="Arial"/>
          <w:noProof/>
          <w:color w:val="002060"/>
          <w:spacing w:val="6"/>
          <w:lang w:val="en-US" w:eastAsia="en-US"/>
        </w:rPr>
        <w:t>Sales invoice generation.</w:t>
      </w:r>
    </w:p>
    <w:p w14:paraId="17E83DC3" w14:textId="77777777" w:rsidR="000A7EAA" w:rsidRDefault="002729F1" w:rsidP="000D00E5">
      <w:pPr>
        <w:pStyle w:val="ListParagraph"/>
        <w:numPr>
          <w:ilvl w:val="0"/>
          <w:numId w:val="20"/>
        </w:numPr>
        <w:rPr>
          <w:rFonts w:ascii="Arial" w:hAnsi="Arial" w:cs="Arial"/>
          <w:noProof/>
          <w:color w:val="002060"/>
          <w:spacing w:val="6"/>
          <w:lang w:val="en-US" w:eastAsia="en-US"/>
        </w:rPr>
      </w:pPr>
      <w:r w:rsidRPr="000A7EAA">
        <w:rPr>
          <w:rFonts w:ascii="Arial" w:hAnsi="Arial" w:cs="Arial"/>
          <w:noProof/>
          <w:color w:val="002060"/>
          <w:spacing w:val="6"/>
          <w:lang w:val="en-US" w:eastAsia="en-US"/>
        </w:rPr>
        <w:t>Multi-currency invoicing.</w:t>
      </w:r>
    </w:p>
    <w:p w14:paraId="573AB789" w14:textId="77777777" w:rsidR="000A7EAA" w:rsidRDefault="002729F1" w:rsidP="000D00E5">
      <w:pPr>
        <w:pStyle w:val="ListParagraph"/>
        <w:numPr>
          <w:ilvl w:val="0"/>
          <w:numId w:val="20"/>
        </w:numPr>
        <w:rPr>
          <w:rFonts w:ascii="Arial" w:hAnsi="Arial" w:cs="Arial"/>
          <w:noProof/>
          <w:color w:val="002060"/>
          <w:spacing w:val="6"/>
          <w:lang w:val="en-US" w:eastAsia="en-US"/>
        </w:rPr>
      </w:pPr>
      <w:r w:rsidRPr="000A7EAA">
        <w:rPr>
          <w:rFonts w:ascii="Arial" w:hAnsi="Arial" w:cs="Arial"/>
          <w:noProof/>
          <w:color w:val="002060"/>
          <w:spacing w:val="6"/>
          <w:lang w:val="en-US" w:eastAsia="en-US"/>
        </w:rPr>
        <w:t>Instalment-based invoices with multiple due dates.</w:t>
      </w:r>
    </w:p>
    <w:p w14:paraId="6A6AF44E" w14:textId="77777777" w:rsidR="000A7EAA" w:rsidRDefault="002729F1" w:rsidP="000D00E5">
      <w:pPr>
        <w:pStyle w:val="ListParagraph"/>
        <w:numPr>
          <w:ilvl w:val="0"/>
          <w:numId w:val="20"/>
        </w:numPr>
        <w:rPr>
          <w:rFonts w:ascii="Arial" w:hAnsi="Arial" w:cs="Arial"/>
          <w:noProof/>
          <w:color w:val="002060"/>
          <w:spacing w:val="6"/>
          <w:lang w:val="en-US" w:eastAsia="en-US"/>
        </w:rPr>
      </w:pPr>
      <w:r w:rsidRPr="000A7EAA">
        <w:rPr>
          <w:rFonts w:ascii="Arial" w:hAnsi="Arial" w:cs="Arial"/>
          <w:noProof/>
          <w:color w:val="002060"/>
          <w:spacing w:val="6"/>
          <w:lang w:val="en-US" w:eastAsia="en-US"/>
        </w:rPr>
        <w:t>Cash receipt recording.</w:t>
      </w:r>
    </w:p>
    <w:p w14:paraId="266AFDE2" w14:textId="77777777" w:rsidR="000A7EAA" w:rsidRDefault="002729F1" w:rsidP="000D00E5">
      <w:pPr>
        <w:pStyle w:val="ListParagraph"/>
        <w:numPr>
          <w:ilvl w:val="0"/>
          <w:numId w:val="20"/>
        </w:numPr>
        <w:rPr>
          <w:rFonts w:ascii="Arial" w:hAnsi="Arial" w:cs="Arial"/>
          <w:noProof/>
          <w:color w:val="002060"/>
          <w:spacing w:val="6"/>
          <w:lang w:val="en-US" w:eastAsia="en-US"/>
        </w:rPr>
      </w:pPr>
      <w:r w:rsidRPr="000A7EAA">
        <w:rPr>
          <w:rFonts w:ascii="Arial" w:hAnsi="Arial" w:cs="Arial"/>
          <w:noProof/>
          <w:color w:val="002060"/>
          <w:spacing w:val="6"/>
          <w:lang w:val="en-US" w:eastAsia="en-US"/>
        </w:rPr>
        <w:t>Customer payment tracking.</w:t>
      </w:r>
    </w:p>
    <w:p w14:paraId="4004DA21" w14:textId="4BC02C29" w:rsidR="002729F1" w:rsidRDefault="002729F1" w:rsidP="000D00E5">
      <w:pPr>
        <w:pStyle w:val="ListParagraph"/>
        <w:numPr>
          <w:ilvl w:val="0"/>
          <w:numId w:val="20"/>
        </w:numPr>
        <w:rPr>
          <w:rFonts w:ascii="Arial" w:hAnsi="Arial" w:cs="Arial"/>
          <w:noProof/>
          <w:color w:val="002060"/>
          <w:spacing w:val="6"/>
          <w:lang w:val="en-US" w:eastAsia="en-US"/>
        </w:rPr>
      </w:pPr>
      <w:r w:rsidRPr="000A7EAA">
        <w:rPr>
          <w:rFonts w:ascii="Arial" w:hAnsi="Arial" w:cs="Arial"/>
          <w:noProof/>
          <w:color w:val="002060"/>
          <w:spacing w:val="6"/>
          <w:lang w:val="en-US" w:eastAsia="en-US"/>
        </w:rPr>
        <w:t>Automated reminder management for overdue invoices.</w:t>
      </w:r>
    </w:p>
    <w:p w14:paraId="7007B5BB" w14:textId="77777777" w:rsidR="000A7EAA" w:rsidRPr="000A7EAA" w:rsidRDefault="000A7EAA" w:rsidP="000A7EAA">
      <w:pPr>
        <w:pStyle w:val="ListParagraph"/>
        <w:rPr>
          <w:rFonts w:ascii="Arial" w:hAnsi="Arial" w:cs="Arial"/>
          <w:noProof/>
          <w:color w:val="002060"/>
          <w:spacing w:val="6"/>
          <w:lang w:val="en-US" w:eastAsia="en-US"/>
        </w:rPr>
      </w:pPr>
    </w:p>
    <w:p w14:paraId="7ECE9FD9" w14:textId="5BA10E8F" w:rsidR="002729F1" w:rsidRPr="000A7EAA" w:rsidRDefault="002729F1" w:rsidP="000D00E5">
      <w:pPr>
        <w:pStyle w:val="ListParagraph"/>
        <w:numPr>
          <w:ilvl w:val="1"/>
          <w:numId w:val="2"/>
        </w:numPr>
        <w:rPr>
          <w:rFonts w:ascii="Arial" w:hAnsi="Arial" w:cs="Arial"/>
          <w:noProof/>
          <w:color w:val="002060"/>
          <w:spacing w:val="6"/>
          <w:lang w:val="en-US" w:eastAsia="en-US"/>
        </w:rPr>
      </w:pPr>
      <w:r w:rsidRPr="000A7EAA">
        <w:rPr>
          <w:rFonts w:ascii="Arial" w:hAnsi="Arial" w:cs="Arial"/>
          <w:noProof/>
          <w:color w:val="002060"/>
          <w:spacing w:val="6"/>
          <w:lang w:val="en-US" w:eastAsia="en-US"/>
        </w:rPr>
        <w:t>Project Accounting</w:t>
      </w:r>
      <w:r w:rsidR="000A7EAA">
        <w:rPr>
          <w:rFonts w:ascii="Arial" w:hAnsi="Arial" w:cs="Arial"/>
          <w:noProof/>
          <w:color w:val="002060"/>
          <w:spacing w:val="6"/>
          <w:lang w:val="en-US" w:eastAsia="en-US"/>
        </w:rPr>
        <w:t xml:space="preserve">: </w:t>
      </w:r>
      <w:r w:rsidRPr="000A7EAA">
        <w:rPr>
          <w:rFonts w:ascii="Arial" w:hAnsi="Arial" w:cs="Arial"/>
          <w:noProof/>
          <w:color w:val="002060"/>
          <w:spacing w:val="6"/>
          <w:lang w:val="en-US" w:eastAsia="en-US"/>
        </w:rPr>
        <w:t>The system must support:</w:t>
      </w:r>
    </w:p>
    <w:p w14:paraId="749EE3F0" w14:textId="77777777" w:rsidR="000A7EAA" w:rsidRDefault="002729F1" w:rsidP="000D00E5">
      <w:pPr>
        <w:pStyle w:val="ListParagraph"/>
        <w:numPr>
          <w:ilvl w:val="0"/>
          <w:numId w:val="21"/>
        </w:numPr>
        <w:rPr>
          <w:rFonts w:ascii="Arial" w:hAnsi="Arial" w:cs="Arial"/>
          <w:noProof/>
          <w:color w:val="002060"/>
          <w:spacing w:val="6"/>
          <w:lang w:val="en-US" w:eastAsia="en-US"/>
        </w:rPr>
      </w:pPr>
      <w:r w:rsidRPr="000A7EAA">
        <w:rPr>
          <w:rFonts w:ascii="Arial" w:hAnsi="Arial" w:cs="Arial"/>
          <w:noProof/>
          <w:color w:val="002060"/>
          <w:spacing w:val="6"/>
          <w:lang w:val="en-US" w:eastAsia="en-US"/>
        </w:rPr>
        <w:t>Creation and management of projects.</w:t>
      </w:r>
    </w:p>
    <w:p w14:paraId="5BE9E813" w14:textId="77777777" w:rsidR="000A7EAA" w:rsidRDefault="002729F1" w:rsidP="000D00E5">
      <w:pPr>
        <w:pStyle w:val="ListParagraph"/>
        <w:numPr>
          <w:ilvl w:val="0"/>
          <w:numId w:val="21"/>
        </w:numPr>
        <w:rPr>
          <w:rFonts w:ascii="Arial" w:hAnsi="Arial" w:cs="Arial"/>
          <w:noProof/>
          <w:color w:val="002060"/>
          <w:spacing w:val="6"/>
          <w:lang w:val="en-US" w:eastAsia="en-US"/>
        </w:rPr>
      </w:pPr>
      <w:r w:rsidRPr="000A7EAA">
        <w:rPr>
          <w:rFonts w:ascii="Arial" w:hAnsi="Arial" w:cs="Arial"/>
          <w:noProof/>
          <w:color w:val="002060"/>
          <w:spacing w:val="6"/>
          <w:lang w:val="en-US" w:eastAsia="en-US"/>
        </w:rPr>
        <w:t>Assignment of financial dimensions to projects.</w:t>
      </w:r>
    </w:p>
    <w:p w14:paraId="0711EE2D" w14:textId="77777777" w:rsidR="000A7EAA" w:rsidRDefault="002729F1" w:rsidP="000D00E5">
      <w:pPr>
        <w:pStyle w:val="ListParagraph"/>
        <w:numPr>
          <w:ilvl w:val="0"/>
          <w:numId w:val="21"/>
        </w:numPr>
        <w:rPr>
          <w:rFonts w:ascii="Arial" w:hAnsi="Arial" w:cs="Arial"/>
          <w:noProof/>
          <w:color w:val="002060"/>
          <w:spacing w:val="6"/>
          <w:lang w:val="en-US" w:eastAsia="en-US"/>
        </w:rPr>
      </w:pPr>
      <w:r w:rsidRPr="000A7EAA">
        <w:rPr>
          <w:rFonts w:ascii="Arial" w:hAnsi="Arial" w:cs="Arial"/>
          <w:noProof/>
          <w:color w:val="002060"/>
          <w:spacing w:val="6"/>
          <w:lang w:val="en-US" w:eastAsia="en-US"/>
        </w:rPr>
        <w:t>Tracking project costs.</w:t>
      </w:r>
    </w:p>
    <w:p w14:paraId="723C4E99" w14:textId="77777777" w:rsidR="000A7EAA" w:rsidRDefault="002729F1" w:rsidP="000D00E5">
      <w:pPr>
        <w:pStyle w:val="ListParagraph"/>
        <w:numPr>
          <w:ilvl w:val="0"/>
          <w:numId w:val="21"/>
        </w:numPr>
        <w:rPr>
          <w:rFonts w:ascii="Arial" w:hAnsi="Arial" w:cs="Arial"/>
          <w:noProof/>
          <w:color w:val="002060"/>
          <w:spacing w:val="6"/>
          <w:lang w:val="en-US" w:eastAsia="en-US"/>
        </w:rPr>
      </w:pPr>
      <w:r w:rsidRPr="000A7EAA">
        <w:rPr>
          <w:rFonts w:ascii="Arial" w:hAnsi="Arial" w:cs="Arial"/>
          <w:noProof/>
          <w:color w:val="002060"/>
          <w:spacing w:val="6"/>
          <w:lang w:val="en-US" w:eastAsia="en-US"/>
        </w:rPr>
        <w:t>Posting transactions after project closure when required.</w:t>
      </w:r>
    </w:p>
    <w:p w14:paraId="1285D732" w14:textId="77777777" w:rsidR="000A7EAA" w:rsidRDefault="002729F1" w:rsidP="000D00E5">
      <w:pPr>
        <w:pStyle w:val="ListParagraph"/>
        <w:numPr>
          <w:ilvl w:val="0"/>
          <w:numId w:val="21"/>
        </w:numPr>
        <w:rPr>
          <w:rFonts w:ascii="Arial" w:hAnsi="Arial" w:cs="Arial"/>
          <w:noProof/>
          <w:color w:val="002060"/>
          <w:spacing w:val="6"/>
          <w:lang w:val="en-US" w:eastAsia="en-US"/>
        </w:rPr>
      </w:pPr>
      <w:r w:rsidRPr="000A7EAA">
        <w:rPr>
          <w:rFonts w:ascii="Arial" w:hAnsi="Arial" w:cs="Arial"/>
          <w:noProof/>
          <w:color w:val="002060"/>
          <w:spacing w:val="6"/>
          <w:lang w:val="en-US" w:eastAsia="en-US"/>
        </w:rPr>
        <w:t>Project stage management (created, in process, closed, on hold).</w:t>
      </w:r>
    </w:p>
    <w:p w14:paraId="720B269D" w14:textId="5A8F34A0" w:rsidR="002729F1" w:rsidRPr="000A7EAA" w:rsidRDefault="002729F1" w:rsidP="000D00E5">
      <w:pPr>
        <w:pStyle w:val="ListParagraph"/>
        <w:numPr>
          <w:ilvl w:val="1"/>
          <w:numId w:val="2"/>
        </w:numPr>
        <w:rPr>
          <w:rFonts w:ascii="Arial" w:hAnsi="Arial" w:cs="Arial"/>
          <w:noProof/>
          <w:color w:val="002060"/>
          <w:spacing w:val="6"/>
          <w:lang w:val="en-US" w:eastAsia="en-US"/>
        </w:rPr>
      </w:pPr>
      <w:r w:rsidRPr="000A7EAA">
        <w:rPr>
          <w:rFonts w:ascii="Arial" w:hAnsi="Arial" w:cs="Arial"/>
          <w:noProof/>
          <w:color w:val="002060"/>
          <w:spacing w:val="6"/>
          <w:lang w:val="en-US" w:eastAsia="en-US"/>
        </w:rPr>
        <w:t>Cost Allocation</w:t>
      </w:r>
      <w:r w:rsidR="000A7EAA">
        <w:rPr>
          <w:rFonts w:ascii="Arial" w:hAnsi="Arial" w:cs="Arial"/>
          <w:noProof/>
          <w:color w:val="002060"/>
          <w:spacing w:val="6"/>
          <w:lang w:val="en-US" w:eastAsia="en-US"/>
        </w:rPr>
        <w:t xml:space="preserve">: </w:t>
      </w:r>
      <w:r w:rsidRPr="000A7EAA">
        <w:rPr>
          <w:rFonts w:ascii="Arial" w:hAnsi="Arial" w:cs="Arial"/>
          <w:noProof/>
          <w:color w:val="002060"/>
          <w:spacing w:val="6"/>
          <w:lang w:val="en-US" w:eastAsia="en-US"/>
        </w:rPr>
        <w:t>The system must allow</w:t>
      </w:r>
      <w:r w:rsidR="000A7EAA">
        <w:rPr>
          <w:rFonts w:ascii="Arial" w:hAnsi="Arial" w:cs="Arial"/>
          <w:noProof/>
          <w:color w:val="002060"/>
          <w:spacing w:val="6"/>
          <w:lang w:val="en-US" w:eastAsia="en-US"/>
        </w:rPr>
        <w:t xml:space="preserve"> - Optional</w:t>
      </w:r>
      <w:r w:rsidRPr="000A7EAA">
        <w:rPr>
          <w:rFonts w:ascii="Arial" w:hAnsi="Arial" w:cs="Arial"/>
          <w:noProof/>
          <w:color w:val="002060"/>
          <w:spacing w:val="6"/>
          <w:lang w:val="en-US" w:eastAsia="en-US"/>
        </w:rPr>
        <w:t>:</w:t>
      </w:r>
    </w:p>
    <w:p w14:paraId="5F7BD255" w14:textId="77777777" w:rsidR="000A7EAA" w:rsidRDefault="002729F1" w:rsidP="000D00E5">
      <w:pPr>
        <w:pStyle w:val="ListParagraph"/>
        <w:numPr>
          <w:ilvl w:val="0"/>
          <w:numId w:val="22"/>
        </w:numPr>
        <w:rPr>
          <w:rFonts w:ascii="Arial" w:hAnsi="Arial" w:cs="Arial"/>
          <w:noProof/>
          <w:color w:val="002060"/>
          <w:spacing w:val="6"/>
          <w:lang w:val="en-US" w:eastAsia="en-US"/>
        </w:rPr>
      </w:pPr>
      <w:r w:rsidRPr="000A7EAA">
        <w:rPr>
          <w:rFonts w:ascii="Arial" w:hAnsi="Arial" w:cs="Arial"/>
          <w:noProof/>
          <w:color w:val="002060"/>
          <w:spacing w:val="6"/>
          <w:lang w:val="en-US" w:eastAsia="en-US"/>
        </w:rPr>
        <w:t>Allocation of overhead costs to projects.</w:t>
      </w:r>
    </w:p>
    <w:p w14:paraId="5AA45ED9" w14:textId="77777777" w:rsidR="000A7EAA" w:rsidRDefault="002729F1" w:rsidP="000D00E5">
      <w:pPr>
        <w:pStyle w:val="ListParagraph"/>
        <w:numPr>
          <w:ilvl w:val="0"/>
          <w:numId w:val="22"/>
        </w:numPr>
        <w:rPr>
          <w:rFonts w:ascii="Arial" w:hAnsi="Arial" w:cs="Arial"/>
          <w:noProof/>
          <w:color w:val="002060"/>
          <w:spacing w:val="6"/>
          <w:lang w:val="en-US" w:eastAsia="en-US"/>
        </w:rPr>
      </w:pPr>
      <w:r w:rsidRPr="000A7EAA">
        <w:rPr>
          <w:rFonts w:ascii="Arial" w:hAnsi="Arial" w:cs="Arial"/>
          <w:noProof/>
          <w:color w:val="002060"/>
          <w:spacing w:val="6"/>
          <w:lang w:val="en-US" w:eastAsia="en-US"/>
        </w:rPr>
        <w:t>Allocation of indirect costs for donor reporting.</w:t>
      </w:r>
    </w:p>
    <w:p w14:paraId="3FD3D95B" w14:textId="70146CF1" w:rsidR="002729F1" w:rsidRDefault="002729F1" w:rsidP="000D00E5">
      <w:pPr>
        <w:pStyle w:val="ListParagraph"/>
        <w:numPr>
          <w:ilvl w:val="0"/>
          <w:numId w:val="22"/>
        </w:numPr>
        <w:rPr>
          <w:rFonts w:ascii="Arial" w:hAnsi="Arial" w:cs="Arial"/>
          <w:noProof/>
          <w:color w:val="002060"/>
          <w:spacing w:val="6"/>
          <w:lang w:val="en-US" w:eastAsia="en-US"/>
        </w:rPr>
      </w:pPr>
      <w:r w:rsidRPr="000A7EAA">
        <w:rPr>
          <w:rFonts w:ascii="Arial" w:hAnsi="Arial" w:cs="Arial"/>
          <w:noProof/>
          <w:color w:val="002060"/>
          <w:spacing w:val="6"/>
          <w:lang w:val="en-US" w:eastAsia="en-US"/>
        </w:rPr>
        <w:t>Cost distribution based on defined rules.</w:t>
      </w:r>
    </w:p>
    <w:p w14:paraId="3A4836A0" w14:textId="77777777" w:rsidR="000A7EAA" w:rsidRPr="000A7EAA" w:rsidRDefault="000A7EAA" w:rsidP="000A7EAA">
      <w:pPr>
        <w:pStyle w:val="ListParagraph"/>
        <w:rPr>
          <w:rFonts w:ascii="Arial" w:hAnsi="Arial" w:cs="Arial"/>
          <w:noProof/>
          <w:color w:val="002060"/>
          <w:spacing w:val="6"/>
          <w:lang w:val="en-US" w:eastAsia="en-US"/>
        </w:rPr>
      </w:pPr>
    </w:p>
    <w:p w14:paraId="7CD85D4F" w14:textId="4EC4BFC7" w:rsidR="002729F1" w:rsidRPr="000A7EAA" w:rsidRDefault="002729F1" w:rsidP="000D00E5">
      <w:pPr>
        <w:pStyle w:val="ListParagraph"/>
        <w:numPr>
          <w:ilvl w:val="1"/>
          <w:numId w:val="2"/>
        </w:numPr>
        <w:rPr>
          <w:rFonts w:ascii="Arial" w:hAnsi="Arial" w:cs="Arial"/>
          <w:noProof/>
          <w:color w:val="002060"/>
          <w:spacing w:val="6"/>
          <w:lang w:val="en-US" w:eastAsia="en-US"/>
        </w:rPr>
      </w:pPr>
      <w:r w:rsidRPr="000A7EAA">
        <w:rPr>
          <w:rFonts w:ascii="Arial" w:hAnsi="Arial" w:cs="Arial"/>
          <w:noProof/>
          <w:color w:val="002060"/>
          <w:spacing w:val="6"/>
          <w:lang w:val="en-US" w:eastAsia="en-US"/>
        </w:rPr>
        <w:t xml:space="preserve"> Sponsorship Money Management</w:t>
      </w:r>
      <w:r w:rsidR="000A7EAA">
        <w:rPr>
          <w:rFonts w:ascii="Arial" w:hAnsi="Arial" w:cs="Arial"/>
          <w:noProof/>
          <w:color w:val="002060"/>
          <w:spacing w:val="6"/>
          <w:lang w:val="en-US" w:eastAsia="en-US"/>
        </w:rPr>
        <w:t xml:space="preserve">: </w:t>
      </w:r>
      <w:r w:rsidRPr="000A7EAA">
        <w:rPr>
          <w:rFonts w:ascii="Arial" w:hAnsi="Arial" w:cs="Arial"/>
          <w:noProof/>
          <w:color w:val="002060"/>
          <w:spacing w:val="6"/>
          <w:lang w:val="en-US" w:eastAsia="en-US"/>
        </w:rPr>
        <w:t>The system must support:</w:t>
      </w:r>
    </w:p>
    <w:p w14:paraId="3BD4BE2E" w14:textId="0451D1DC" w:rsidR="000A7EAA" w:rsidRDefault="002729F1" w:rsidP="000D00E5">
      <w:pPr>
        <w:pStyle w:val="ListParagraph"/>
        <w:numPr>
          <w:ilvl w:val="0"/>
          <w:numId w:val="23"/>
        </w:numPr>
        <w:rPr>
          <w:rFonts w:ascii="Arial" w:hAnsi="Arial" w:cs="Arial"/>
          <w:noProof/>
          <w:color w:val="002060"/>
          <w:spacing w:val="6"/>
          <w:lang w:val="en-US" w:eastAsia="en-US"/>
        </w:rPr>
      </w:pPr>
      <w:r w:rsidRPr="000A7EAA">
        <w:rPr>
          <w:rFonts w:ascii="Arial" w:hAnsi="Arial" w:cs="Arial"/>
          <w:noProof/>
          <w:color w:val="002060"/>
          <w:spacing w:val="6"/>
          <w:lang w:val="en-US" w:eastAsia="en-US"/>
        </w:rPr>
        <w:lastRenderedPageBreak/>
        <w:t xml:space="preserve">Registration of </w:t>
      </w:r>
      <w:r w:rsidR="000A7EAA">
        <w:rPr>
          <w:rFonts w:ascii="Arial" w:hAnsi="Arial" w:cs="Arial"/>
          <w:noProof/>
          <w:color w:val="002060"/>
          <w:spacing w:val="6"/>
          <w:lang w:val="en-US" w:eastAsia="en-US"/>
        </w:rPr>
        <w:t>separate ve</w:t>
      </w:r>
      <w:r w:rsidR="003B69BF">
        <w:rPr>
          <w:rFonts w:ascii="Arial" w:hAnsi="Arial" w:cs="Arial"/>
          <w:noProof/>
          <w:color w:val="002060"/>
          <w:spacing w:val="6"/>
          <w:lang w:val="en-US" w:eastAsia="en-US"/>
        </w:rPr>
        <w:t xml:space="preserve">ndor cards related to </w:t>
      </w:r>
      <w:r w:rsidRPr="000A7EAA">
        <w:rPr>
          <w:rFonts w:ascii="Arial" w:hAnsi="Arial" w:cs="Arial"/>
          <w:noProof/>
          <w:color w:val="002060"/>
          <w:spacing w:val="6"/>
          <w:lang w:val="en-US" w:eastAsia="en-US"/>
        </w:rPr>
        <w:t>children receiving sponsorship funds as vendor accounts.</w:t>
      </w:r>
    </w:p>
    <w:p w14:paraId="47D6BA6D" w14:textId="50A3ED55" w:rsidR="002729F1" w:rsidRDefault="002729F1" w:rsidP="000D00E5">
      <w:pPr>
        <w:pStyle w:val="ListParagraph"/>
        <w:numPr>
          <w:ilvl w:val="0"/>
          <w:numId w:val="23"/>
        </w:numPr>
        <w:rPr>
          <w:rFonts w:ascii="Arial" w:hAnsi="Arial" w:cs="Arial"/>
          <w:noProof/>
          <w:color w:val="002060"/>
          <w:spacing w:val="6"/>
          <w:lang w:val="en-US" w:eastAsia="en-US"/>
        </w:rPr>
      </w:pPr>
      <w:r w:rsidRPr="000A7EAA">
        <w:rPr>
          <w:rFonts w:ascii="Arial" w:hAnsi="Arial" w:cs="Arial"/>
          <w:noProof/>
          <w:color w:val="002060"/>
          <w:spacing w:val="6"/>
          <w:lang w:val="en-US" w:eastAsia="en-US"/>
        </w:rPr>
        <w:t>Automated batch journal postings for sponsorship payments.</w:t>
      </w:r>
    </w:p>
    <w:p w14:paraId="505D4C11" w14:textId="77777777" w:rsidR="003B69BF" w:rsidRPr="000A7EAA" w:rsidRDefault="003B69BF" w:rsidP="003B69BF">
      <w:pPr>
        <w:pStyle w:val="ListParagraph"/>
        <w:rPr>
          <w:rFonts w:ascii="Arial" w:hAnsi="Arial" w:cs="Arial"/>
          <w:noProof/>
          <w:color w:val="002060"/>
          <w:spacing w:val="6"/>
          <w:lang w:val="en-US" w:eastAsia="en-US"/>
        </w:rPr>
      </w:pPr>
    </w:p>
    <w:p w14:paraId="5AA6A159" w14:textId="07BB1B3F" w:rsidR="002729F1" w:rsidRPr="003B69BF" w:rsidRDefault="002729F1" w:rsidP="000D00E5">
      <w:pPr>
        <w:pStyle w:val="ListParagraph"/>
        <w:numPr>
          <w:ilvl w:val="1"/>
          <w:numId w:val="2"/>
        </w:numPr>
        <w:rPr>
          <w:rFonts w:ascii="Arial" w:hAnsi="Arial" w:cs="Arial"/>
          <w:noProof/>
          <w:color w:val="002060"/>
          <w:spacing w:val="6"/>
          <w:lang w:val="en-US" w:eastAsia="en-US"/>
        </w:rPr>
      </w:pPr>
      <w:r w:rsidRPr="003B69BF">
        <w:rPr>
          <w:rFonts w:ascii="Arial" w:hAnsi="Arial" w:cs="Arial"/>
          <w:noProof/>
          <w:color w:val="002060"/>
          <w:spacing w:val="6"/>
          <w:lang w:val="en-US" w:eastAsia="en-US"/>
        </w:rPr>
        <w:t>Internal Control Mechanisms</w:t>
      </w:r>
      <w:r w:rsidR="003B69BF">
        <w:rPr>
          <w:rFonts w:ascii="Arial" w:hAnsi="Arial" w:cs="Arial"/>
          <w:noProof/>
          <w:color w:val="002060"/>
          <w:spacing w:val="6"/>
          <w:lang w:val="en-US" w:eastAsia="en-US"/>
        </w:rPr>
        <w:t xml:space="preserve">: </w:t>
      </w:r>
      <w:r w:rsidRPr="003B69BF">
        <w:rPr>
          <w:rFonts w:ascii="Arial" w:hAnsi="Arial" w:cs="Arial"/>
          <w:noProof/>
          <w:color w:val="002060"/>
          <w:spacing w:val="6"/>
          <w:lang w:val="en-US" w:eastAsia="en-US"/>
        </w:rPr>
        <w:t>The system must support:</w:t>
      </w:r>
    </w:p>
    <w:p w14:paraId="4BE1F01E" w14:textId="77777777" w:rsidR="003B69BF" w:rsidRDefault="002729F1" w:rsidP="000D00E5">
      <w:pPr>
        <w:pStyle w:val="ListParagraph"/>
        <w:numPr>
          <w:ilvl w:val="0"/>
          <w:numId w:val="24"/>
        </w:numPr>
        <w:rPr>
          <w:rFonts w:ascii="Arial" w:hAnsi="Arial" w:cs="Arial"/>
          <w:noProof/>
          <w:color w:val="002060"/>
          <w:spacing w:val="6"/>
          <w:lang w:val="en-US" w:eastAsia="en-US"/>
        </w:rPr>
      </w:pPr>
      <w:r w:rsidRPr="003B69BF">
        <w:rPr>
          <w:rFonts w:ascii="Arial" w:hAnsi="Arial" w:cs="Arial"/>
          <w:noProof/>
          <w:color w:val="002060"/>
          <w:spacing w:val="6"/>
          <w:lang w:val="en-US" w:eastAsia="en-US"/>
        </w:rPr>
        <w:t>Four-eye principle (dual approval) for vendor creation.</w:t>
      </w:r>
    </w:p>
    <w:p w14:paraId="39B3E978" w14:textId="77777777" w:rsidR="003B69BF" w:rsidRDefault="002729F1" w:rsidP="000D00E5">
      <w:pPr>
        <w:pStyle w:val="ListParagraph"/>
        <w:numPr>
          <w:ilvl w:val="0"/>
          <w:numId w:val="24"/>
        </w:numPr>
        <w:rPr>
          <w:rFonts w:ascii="Arial" w:hAnsi="Arial" w:cs="Arial"/>
          <w:noProof/>
          <w:color w:val="002060"/>
          <w:spacing w:val="6"/>
          <w:lang w:val="en-US" w:eastAsia="en-US"/>
        </w:rPr>
      </w:pPr>
      <w:r w:rsidRPr="003B69BF">
        <w:rPr>
          <w:rFonts w:ascii="Arial" w:hAnsi="Arial" w:cs="Arial"/>
          <w:noProof/>
          <w:color w:val="002060"/>
          <w:spacing w:val="6"/>
          <w:lang w:val="en-US" w:eastAsia="en-US"/>
        </w:rPr>
        <w:t>Role-based approval workflows.</w:t>
      </w:r>
    </w:p>
    <w:p w14:paraId="5A499F7D" w14:textId="77777777" w:rsidR="003B69BF" w:rsidRDefault="002729F1" w:rsidP="000D00E5">
      <w:pPr>
        <w:pStyle w:val="ListParagraph"/>
        <w:numPr>
          <w:ilvl w:val="0"/>
          <w:numId w:val="24"/>
        </w:numPr>
        <w:rPr>
          <w:rFonts w:ascii="Arial" w:hAnsi="Arial" w:cs="Arial"/>
          <w:noProof/>
          <w:color w:val="002060"/>
          <w:spacing w:val="6"/>
          <w:lang w:val="en-US" w:eastAsia="en-US"/>
        </w:rPr>
      </w:pPr>
      <w:r w:rsidRPr="003B69BF">
        <w:rPr>
          <w:rFonts w:ascii="Arial" w:hAnsi="Arial" w:cs="Arial"/>
          <w:noProof/>
          <w:color w:val="002060"/>
          <w:spacing w:val="6"/>
          <w:lang w:val="en-US" w:eastAsia="en-US"/>
        </w:rPr>
        <w:t>Segregation of duties</w:t>
      </w:r>
      <w:r w:rsidR="003B69BF">
        <w:rPr>
          <w:rFonts w:ascii="Arial" w:hAnsi="Arial" w:cs="Arial"/>
          <w:noProof/>
          <w:color w:val="002060"/>
          <w:spacing w:val="6"/>
          <w:lang w:val="en-US" w:eastAsia="en-US"/>
        </w:rPr>
        <w:t xml:space="preserve"> – data entry vs. posting of entries</w:t>
      </w:r>
      <w:r w:rsidRPr="003B69BF">
        <w:rPr>
          <w:rFonts w:ascii="Arial" w:hAnsi="Arial" w:cs="Arial"/>
          <w:noProof/>
          <w:color w:val="002060"/>
          <w:spacing w:val="6"/>
          <w:lang w:val="en-US" w:eastAsia="en-US"/>
        </w:rPr>
        <w:t>.</w:t>
      </w:r>
    </w:p>
    <w:p w14:paraId="4D615593" w14:textId="77777777" w:rsidR="003B69BF" w:rsidRDefault="003B69BF" w:rsidP="003B69BF">
      <w:pPr>
        <w:pStyle w:val="ListParagraph"/>
        <w:rPr>
          <w:rFonts w:ascii="Arial" w:hAnsi="Arial" w:cs="Arial"/>
          <w:noProof/>
          <w:color w:val="002060"/>
          <w:spacing w:val="6"/>
          <w:lang w:val="en-US" w:eastAsia="en-US"/>
        </w:rPr>
      </w:pPr>
    </w:p>
    <w:p w14:paraId="7EE389BD" w14:textId="2A1CBF2C" w:rsidR="002729F1" w:rsidRDefault="002729F1" w:rsidP="000D00E5">
      <w:pPr>
        <w:pStyle w:val="ListParagraph"/>
        <w:numPr>
          <w:ilvl w:val="0"/>
          <w:numId w:val="2"/>
        </w:numPr>
        <w:rPr>
          <w:rFonts w:ascii="Arial" w:hAnsi="Arial" w:cs="Arial"/>
          <w:b/>
          <w:bCs/>
          <w:noProof/>
          <w:color w:val="00B0F0"/>
          <w:spacing w:val="6"/>
          <w:lang w:val="en-US" w:eastAsia="en-US"/>
        </w:rPr>
      </w:pPr>
      <w:r w:rsidRPr="003B69BF">
        <w:rPr>
          <w:rFonts w:ascii="Arial" w:hAnsi="Arial" w:cs="Arial"/>
          <w:b/>
          <w:bCs/>
          <w:noProof/>
          <w:color w:val="00B0F0"/>
          <w:spacing w:val="6"/>
          <w:lang w:val="en-US" w:eastAsia="en-US"/>
        </w:rPr>
        <w:t>Technical Requirements</w:t>
      </w:r>
      <w:r w:rsidR="003B69BF">
        <w:rPr>
          <w:rFonts w:ascii="Arial" w:hAnsi="Arial" w:cs="Arial"/>
          <w:b/>
          <w:bCs/>
          <w:noProof/>
          <w:color w:val="00B0F0"/>
          <w:spacing w:val="6"/>
          <w:lang w:val="en-US" w:eastAsia="en-US"/>
        </w:rPr>
        <w:t>:</w:t>
      </w:r>
    </w:p>
    <w:p w14:paraId="06ABDA9B" w14:textId="77777777" w:rsidR="003B69BF" w:rsidRPr="003B69BF" w:rsidRDefault="003B69BF" w:rsidP="003B69BF">
      <w:pPr>
        <w:pStyle w:val="ListParagraph"/>
        <w:ind w:left="360"/>
        <w:rPr>
          <w:rFonts w:ascii="Arial" w:hAnsi="Arial" w:cs="Arial"/>
          <w:b/>
          <w:bCs/>
          <w:noProof/>
          <w:color w:val="00B0F0"/>
          <w:spacing w:val="6"/>
          <w:lang w:val="en-US" w:eastAsia="en-US"/>
        </w:rPr>
      </w:pPr>
    </w:p>
    <w:p w14:paraId="6ED4EEDB" w14:textId="29C291A0" w:rsidR="002729F1" w:rsidRPr="003B69BF" w:rsidRDefault="002729F1" w:rsidP="000D00E5">
      <w:pPr>
        <w:pStyle w:val="ListParagraph"/>
        <w:numPr>
          <w:ilvl w:val="1"/>
          <w:numId w:val="2"/>
        </w:numPr>
        <w:rPr>
          <w:rFonts w:ascii="Arial" w:hAnsi="Arial" w:cs="Arial"/>
          <w:noProof/>
          <w:color w:val="002060"/>
          <w:spacing w:val="6"/>
          <w:lang w:val="en-US" w:eastAsia="en-US"/>
        </w:rPr>
      </w:pPr>
      <w:r w:rsidRPr="003B69BF">
        <w:rPr>
          <w:rFonts w:ascii="Arial" w:hAnsi="Arial" w:cs="Arial"/>
          <w:noProof/>
          <w:color w:val="002060"/>
          <w:spacing w:val="6"/>
          <w:lang w:val="en-US" w:eastAsia="en-US"/>
        </w:rPr>
        <w:t>System Architecture</w:t>
      </w:r>
      <w:r w:rsidR="003B69BF">
        <w:rPr>
          <w:rFonts w:ascii="Arial" w:hAnsi="Arial" w:cs="Arial"/>
          <w:noProof/>
          <w:color w:val="002060"/>
          <w:spacing w:val="6"/>
          <w:lang w:val="en-US" w:eastAsia="en-US"/>
        </w:rPr>
        <w:t xml:space="preserve">: </w:t>
      </w:r>
      <w:r w:rsidRPr="003B69BF">
        <w:rPr>
          <w:rFonts w:ascii="Arial" w:hAnsi="Arial" w:cs="Arial"/>
          <w:noProof/>
          <w:color w:val="002060"/>
          <w:spacing w:val="6"/>
          <w:lang w:val="en-US" w:eastAsia="en-US"/>
        </w:rPr>
        <w:t>The proposed solution must support:</w:t>
      </w:r>
    </w:p>
    <w:p w14:paraId="249F8F40" w14:textId="06B48D38" w:rsidR="003B69BF" w:rsidRDefault="002729F1" w:rsidP="000D00E5">
      <w:pPr>
        <w:pStyle w:val="ListParagraph"/>
        <w:numPr>
          <w:ilvl w:val="0"/>
          <w:numId w:val="25"/>
        </w:numPr>
        <w:rPr>
          <w:rFonts w:ascii="Arial" w:hAnsi="Arial" w:cs="Arial"/>
          <w:noProof/>
          <w:color w:val="002060"/>
          <w:spacing w:val="6"/>
          <w:lang w:val="en-US" w:eastAsia="en-US"/>
        </w:rPr>
      </w:pPr>
      <w:r w:rsidRPr="003B69BF">
        <w:rPr>
          <w:rFonts w:ascii="Arial" w:hAnsi="Arial" w:cs="Arial"/>
          <w:noProof/>
          <w:color w:val="002060"/>
          <w:spacing w:val="6"/>
          <w:lang w:val="en-US" w:eastAsia="en-US"/>
        </w:rPr>
        <w:t>Cloud-based deployment.</w:t>
      </w:r>
    </w:p>
    <w:p w14:paraId="0EEF203D" w14:textId="77777777" w:rsidR="003B69BF" w:rsidRDefault="002729F1" w:rsidP="000D00E5">
      <w:pPr>
        <w:pStyle w:val="ListParagraph"/>
        <w:numPr>
          <w:ilvl w:val="0"/>
          <w:numId w:val="25"/>
        </w:numPr>
        <w:rPr>
          <w:rFonts w:ascii="Arial" w:hAnsi="Arial" w:cs="Arial"/>
          <w:noProof/>
          <w:color w:val="002060"/>
          <w:spacing w:val="6"/>
          <w:lang w:val="en-US" w:eastAsia="en-US"/>
        </w:rPr>
      </w:pPr>
      <w:r w:rsidRPr="003B69BF">
        <w:rPr>
          <w:rFonts w:ascii="Arial" w:hAnsi="Arial" w:cs="Arial"/>
          <w:noProof/>
          <w:color w:val="002060"/>
          <w:spacing w:val="6"/>
          <w:lang w:val="en-US" w:eastAsia="en-US"/>
        </w:rPr>
        <w:t>Secure API integrations.</w:t>
      </w:r>
    </w:p>
    <w:p w14:paraId="537339AA" w14:textId="64223243" w:rsidR="002729F1" w:rsidRDefault="002729F1" w:rsidP="000D00E5">
      <w:pPr>
        <w:pStyle w:val="ListParagraph"/>
        <w:numPr>
          <w:ilvl w:val="0"/>
          <w:numId w:val="25"/>
        </w:numPr>
        <w:rPr>
          <w:rFonts w:ascii="Arial" w:hAnsi="Arial" w:cs="Arial"/>
          <w:noProof/>
          <w:color w:val="002060"/>
          <w:spacing w:val="6"/>
          <w:lang w:val="en-US" w:eastAsia="en-US"/>
        </w:rPr>
      </w:pPr>
      <w:r w:rsidRPr="003B69BF">
        <w:rPr>
          <w:rFonts w:ascii="Arial" w:hAnsi="Arial" w:cs="Arial"/>
          <w:noProof/>
          <w:color w:val="002060"/>
          <w:spacing w:val="6"/>
          <w:lang w:val="en-US" w:eastAsia="en-US"/>
        </w:rPr>
        <w:t>Scalable architecture.</w:t>
      </w:r>
    </w:p>
    <w:p w14:paraId="153CEA3C" w14:textId="77777777" w:rsidR="003B69BF" w:rsidRPr="003B69BF" w:rsidRDefault="003B69BF" w:rsidP="003B69BF">
      <w:pPr>
        <w:pStyle w:val="ListParagraph"/>
        <w:rPr>
          <w:rFonts w:ascii="Arial" w:hAnsi="Arial" w:cs="Arial"/>
          <w:noProof/>
          <w:color w:val="002060"/>
          <w:spacing w:val="6"/>
          <w:lang w:val="en-US" w:eastAsia="en-US"/>
        </w:rPr>
      </w:pPr>
    </w:p>
    <w:p w14:paraId="59CDA98D" w14:textId="108AD2EE" w:rsidR="002729F1" w:rsidRPr="003B69BF" w:rsidRDefault="002729F1" w:rsidP="000D00E5">
      <w:pPr>
        <w:pStyle w:val="ListParagraph"/>
        <w:numPr>
          <w:ilvl w:val="1"/>
          <w:numId w:val="2"/>
        </w:numPr>
        <w:rPr>
          <w:rFonts w:ascii="Arial" w:hAnsi="Arial" w:cs="Arial"/>
          <w:noProof/>
          <w:color w:val="002060"/>
          <w:spacing w:val="6"/>
          <w:lang w:val="en-US" w:eastAsia="en-US"/>
        </w:rPr>
      </w:pPr>
      <w:r w:rsidRPr="003B69BF">
        <w:rPr>
          <w:rFonts w:ascii="Arial" w:hAnsi="Arial" w:cs="Arial"/>
          <w:noProof/>
          <w:color w:val="002060"/>
          <w:spacing w:val="6"/>
          <w:lang w:val="en-US" w:eastAsia="en-US"/>
        </w:rPr>
        <w:t>Security</w:t>
      </w:r>
      <w:r w:rsidR="003B69BF">
        <w:rPr>
          <w:rFonts w:ascii="Arial" w:hAnsi="Arial" w:cs="Arial"/>
          <w:noProof/>
          <w:color w:val="002060"/>
          <w:spacing w:val="6"/>
          <w:lang w:val="en-US" w:eastAsia="en-US"/>
        </w:rPr>
        <w:t xml:space="preserve">: </w:t>
      </w:r>
      <w:r w:rsidRPr="003B69BF">
        <w:rPr>
          <w:rFonts w:ascii="Arial" w:hAnsi="Arial" w:cs="Arial"/>
          <w:noProof/>
          <w:color w:val="002060"/>
          <w:spacing w:val="6"/>
          <w:lang w:val="en-US" w:eastAsia="en-US"/>
        </w:rPr>
        <w:t>The system must provide:</w:t>
      </w:r>
    </w:p>
    <w:p w14:paraId="5FF5541E" w14:textId="77777777" w:rsidR="003B69BF" w:rsidRDefault="002729F1" w:rsidP="000D00E5">
      <w:pPr>
        <w:pStyle w:val="ListParagraph"/>
        <w:numPr>
          <w:ilvl w:val="0"/>
          <w:numId w:val="26"/>
        </w:numPr>
        <w:rPr>
          <w:rFonts w:ascii="Arial" w:hAnsi="Arial" w:cs="Arial"/>
          <w:noProof/>
          <w:color w:val="002060"/>
          <w:spacing w:val="6"/>
          <w:lang w:val="en-US" w:eastAsia="en-US"/>
        </w:rPr>
      </w:pPr>
      <w:r w:rsidRPr="003B69BF">
        <w:rPr>
          <w:rFonts w:ascii="Arial" w:hAnsi="Arial" w:cs="Arial"/>
          <w:noProof/>
          <w:color w:val="002060"/>
          <w:spacing w:val="6"/>
          <w:lang w:val="en-US" w:eastAsia="en-US"/>
        </w:rPr>
        <w:t>Role-based access control.</w:t>
      </w:r>
    </w:p>
    <w:p w14:paraId="5EE8D309" w14:textId="77777777" w:rsidR="003B69BF" w:rsidRDefault="002729F1" w:rsidP="000D00E5">
      <w:pPr>
        <w:pStyle w:val="ListParagraph"/>
        <w:numPr>
          <w:ilvl w:val="0"/>
          <w:numId w:val="26"/>
        </w:numPr>
        <w:rPr>
          <w:rFonts w:ascii="Arial" w:hAnsi="Arial" w:cs="Arial"/>
          <w:noProof/>
          <w:color w:val="002060"/>
          <w:spacing w:val="6"/>
          <w:lang w:val="en-US" w:eastAsia="en-US"/>
        </w:rPr>
      </w:pPr>
      <w:r w:rsidRPr="003B69BF">
        <w:rPr>
          <w:rFonts w:ascii="Arial" w:hAnsi="Arial" w:cs="Arial"/>
          <w:noProof/>
          <w:color w:val="002060"/>
          <w:spacing w:val="6"/>
          <w:lang w:val="en-US" w:eastAsia="en-US"/>
        </w:rPr>
        <w:t>Multi-factor authentication.</w:t>
      </w:r>
    </w:p>
    <w:p w14:paraId="615BB221" w14:textId="4BCEFDBB" w:rsidR="002729F1" w:rsidRDefault="002729F1" w:rsidP="000D00E5">
      <w:pPr>
        <w:pStyle w:val="ListParagraph"/>
        <w:numPr>
          <w:ilvl w:val="0"/>
          <w:numId w:val="26"/>
        </w:numPr>
        <w:rPr>
          <w:rFonts w:ascii="Arial" w:hAnsi="Arial" w:cs="Arial"/>
          <w:noProof/>
          <w:color w:val="002060"/>
          <w:spacing w:val="6"/>
          <w:lang w:val="en-US" w:eastAsia="en-US"/>
        </w:rPr>
      </w:pPr>
      <w:r w:rsidRPr="003B69BF">
        <w:rPr>
          <w:rFonts w:ascii="Arial" w:hAnsi="Arial" w:cs="Arial"/>
          <w:noProof/>
          <w:color w:val="002060"/>
          <w:spacing w:val="6"/>
          <w:lang w:val="en-US" w:eastAsia="en-US"/>
        </w:rPr>
        <w:t>Encryption of data at rest and in transit.</w:t>
      </w:r>
    </w:p>
    <w:p w14:paraId="2F5A9AB6" w14:textId="0D01D0D8" w:rsidR="007C3FBC" w:rsidRDefault="007C3FBC" w:rsidP="000D00E5">
      <w:pPr>
        <w:pStyle w:val="ListParagraph"/>
        <w:numPr>
          <w:ilvl w:val="0"/>
          <w:numId w:val="26"/>
        </w:numPr>
        <w:rPr>
          <w:rFonts w:ascii="Arial" w:hAnsi="Arial" w:cs="Arial"/>
          <w:noProof/>
          <w:color w:val="002060"/>
          <w:spacing w:val="6"/>
          <w:lang w:val="en-US" w:eastAsia="en-US"/>
        </w:rPr>
      </w:pPr>
      <w:r>
        <w:rPr>
          <w:rFonts w:ascii="Arial" w:hAnsi="Arial" w:cs="Arial"/>
          <w:noProof/>
          <w:color w:val="002060"/>
          <w:spacing w:val="6"/>
          <w:lang w:val="en-US" w:eastAsia="en-US"/>
        </w:rPr>
        <w:t>Micrososft office 365 single sign-on compatibility.</w:t>
      </w:r>
    </w:p>
    <w:p w14:paraId="310933E7" w14:textId="77777777" w:rsidR="003B69BF" w:rsidRPr="003B69BF" w:rsidRDefault="003B69BF" w:rsidP="003B69BF">
      <w:pPr>
        <w:pStyle w:val="ListParagraph"/>
        <w:rPr>
          <w:rFonts w:ascii="Arial" w:hAnsi="Arial" w:cs="Arial"/>
          <w:noProof/>
          <w:color w:val="002060"/>
          <w:spacing w:val="6"/>
          <w:lang w:val="en-US" w:eastAsia="en-US"/>
        </w:rPr>
      </w:pPr>
    </w:p>
    <w:p w14:paraId="56A9A49C" w14:textId="29601581" w:rsidR="002729F1" w:rsidRPr="003B69BF" w:rsidRDefault="002729F1" w:rsidP="000D00E5">
      <w:pPr>
        <w:pStyle w:val="ListParagraph"/>
        <w:numPr>
          <w:ilvl w:val="1"/>
          <w:numId w:val="2"/>
        </w:numPr>
        <w:rPr>
          <w:rFonts w:ascii="Arial" w:hAnsi="Arial" w:cs="Arial"/>
          <w:noProof/>
          <w:color w:val="002060"/>
          <w:spacing w:val="6"/>
          <w:lang w:val="en-US" w:eastAsia="en-US"/>
        </w:rPr>
      </w:pPr>
      <w:r w:rsidRPr="003B69BF">
        <w:rPr>
          <w:rFonts w:ascii="Arial" w:hAnsi="Arial" w:cs="Arial"/>
          <w:noProof/>
          <w:color w:val="002060"/>
          <w:spacing w:val="6"/>
          <w:lang w:val="en-US" w:eastAsia="en-US"/>
        </w:rPr>
        <w:t>Backup and Recovery</w:t>
      </w:r>
      <w:r w:rsidR="003B69BF">
        <w:rPr>
          <w:rFonts w:ascii="Arial" w:hAnsi="Arial" w:cs="Arial"/>
          <w:noProof/>
          <w:color w:val="002060"/>
          <w:spacing w:val="6"/>
          <w:lang w:val="en-US" w:eastAsia="en-US"/>
        </w:rPr>
        <w:t>:</w:t>
      </w:r>
      <w:r w:rsidRPr="003B69BF">
        <w:rPr>
          <w:rFonts w:ascii="Arial" w:hAnsi="Arial" w:cs="Arial"/>
          <w:noProof/>
          <w:color w:val="002060"/>
          <w:spacing w:val="6"/>
          <w:lang w:val="en-US" w:eastAsia="en-US"/>
        </w:rPr>
        <w:t>The system must include:</w:t>
      </w:r>
    </w:p>
    <w:p w14:paraId="79412D64" w14:textId="31012C80" w:rsidR="003B69BF" w:rsidRDefault="002729F1" w:rsidP="000D00E5">
      <w:pPr>
        <w:pStyle w:val="ListParagraph"/>
        <w:numPr>
          <w:ilvl w:val="0"/>
          <w:numId w:val="27"/>
        </w:numPr>
        <w:rPr>
          <w:rFonts w:ascii="Arial" w:hAnsi="Arial" w:cs="Arial"/>
          <w:noProof/>
          <w:color w:val="002060"/>
          <w:spacing w:val="6"/>
          <w:lang w:val="en-US" w:eastAsia="en-US"/>
        </w:rPr>
      </w:pPr>
      <w:r w:rsidRPr="003B69BF">
        <w:rPr>
          <w:rFonts w:ascii="Arial" w:hAnsi="Arial" w:cs="Arial"/>
          <w:noProof/>
          <w:color w:val="002060"/>
          <w:spacing w:val="6"/>
          <w:lang w:val="en-US" w:eastAsia="en-US"/>
        </w:rPr>
        <w:t xml:space="preserve">Automated </w:t>
      </w:r>
      <w:r w:rsidR="007C3FBC">
        <w:rPr>
          <w:rFonts w:ascii="Arial" w:hAnsi="Arial" w:cs="Arial"/>
          <w:noProof/>
          <w:color w:val="002060"/>
          <w:spacing w:val="6"/>
          <w:lang w:val="en-US" w:eastAsia="en-US"/>
        </w:rPr>
        <w:t>periodic</w:t>
      </w:r>
      <w:r w:rsidRPr="003B69BF">
        <w:rPr>
          <w:rFonts w:ascii="Arial" w:hAnsi="Arial" w:cs="Arial"/>
          <w:noProof/>
          <w:color w:val="002060"/>
          <w:spacing w:val="6"/>
          <w:lang w:val="en-US" w:eastAsia="en-US"/>
        </w:rPr>
        <w:t xml:space="preserve"> backups.</w:t>
      </w:r>
    </w:p>
    <w:p w14:paraId="209E318D" w14:textId="77777777" w:rsidR="003B69BF" w:rsidRDefault="002729F1" w:rsidP="000D00E5">
      <w:pPr>
        <w:pStyle w:val="ListParagraph"/>
        <w:numPr>
          <w:ilvl w:val="0"/>
          <w:numId w:val="27"/>
        </w:numPr>
        <w:rPr>
          <w:rFonts w:ascii="Arial" w:hAnsi="Arial" w:cs="Arial"/>
          <w:noProof/>
          <w:color w:val="002060"/>
          <w:spacing w:val="6"/>
          <w:lang w:val="en-US" w:eastAsia="en-US"/>
        </w:rPr>
      </w:pPr>
      <w:r w:rsidRPr="003B69BF">
        <w:rPr>
          <w:rFonts w:ascii="Arial" w:hAnsi="Arial" w:cs="Arial"/>
          <w:noProof/>
          <w:color w:val="002060"/>
          <w:spacing w:val="6"/>
          <w:lang w:val="en-US" w:eastAsia="en-US"/>
        </w:rPr>
        <w:t>Disaster recovery capability.</w:t>
      </w:r>
    </w:p>
    <w:p w14:paraId="76C69D16" w14:textId="729D8903" w:rsidR="002729F1" w:rsidRDefault="002729F1" w:rsidP="000D00E5">
      <w:pPr>
        <w:pStyle w:val="ListParagraph"/>
        <w:numPr>
          <w:ilvl w:val="0"/>
          <w:numId w:val="27"/>
        </w:numPr>
        <w:rPr>
          <w:rFonts w:ascii="Arial" w:hAnsi="Arial" w:cs="Arial"/>
          <w:noProof/>
          <w:color w:val="002060"/>
          <w:spacing w:val="6"/>
          <w:lang w:val="en-US" w:eastAsia="en-US"/>
        </w:rPr>
      </w:pPr>
      <w:r w:rsidRPr="003B69BF">
        <w:rPr>
          <w:rFonts w:ascii="Arial" w:hAnsi="Arial" w:cs="Arial"/>
          <w:noProof/>
          <w:color w:val="002060"/>
          <w:spacing w:val="6"/>
          <w:lang w:val="en-US" w:eastAsia="en-US"/>
        </w:rPr>
        <w:t>Geo-redundant data storage.</w:t>
      </w:r>
    </w:p>
    <w:p w14:paraId="6209B96F" w14:textId="77777777" w:rsidR="003B69BF" w:rsidRPr="003B69BF" w:rsidRDefault="003B69BF" w:rsidP="003B69BF">
      <w:pPr>
        <w:pStyle w:val="ListParagraph"/>
        <w:rPr>
          <w:rFonts w:ascii="Arial" w:hAnsi="Arial" w:cs="Arial"/>
          <w:noProof/>
          <w:color w:val="002060"/>
          <w:spacing w:val="6"/>
          <w:lang w:val="en-US" w:eastAsia="en-US"/>
        </w:rPr>
      </w:pPr>
    </w:p>
    <w:p w14:paraId="5EBA23BF" w14:textId="5537CD11" w:rsidR="002729F1" w:rsidRPr="003B69BF" w:rsidRDefault="002729F1" w:rsidP="000D00E5">
      <w:pPr>
        <w:pStyle w:val="ListParagraph"/>
        <w:numPr>
          <w:ilvl w:val="0"/>
          <w:numId w:val="2"/>
        </w:numPr>
        <w:rPr>
          <w:rFonts w:ascii="Arial" w:hAnsi="Arial" w:cs="Arial"/>
          <w:b/>
          <w:bCs/>
          <w:noProof/>
          <w:color w:val="00B0F0"/>
          <w:spacing w:val="6"/>
          <w:lang w:val="en-US" w:eastAsia="en-US"/>
        </w:rPr>
      </w:pPr>
      <w:r w:rsidRPr="003B69BF">
        <w:rPr>
          <w:rFonts w:ascii="Arial" w:hAnsi="Arial" w:cs="Arial"/>
          <w:b/>
          <w:bCs/>
          <w:noProof/>
          <w:color w:val="00B0F0"/>
          <w:spacing w:val="6"/>
          <w:lang w:val="en-US" w:eastAsia="en-US"/>
        </w:rPr>
        <w:t>Usability Requirements</w:t>
      </w:r>
      <w:r w:rsidR="003B69BF">
        <w:rPr>
          <w:rFonts w:ascii="Arial" w:hAnsi="Arial" w:cs="Arial"/>
          <w:b/>
          <w:bCs/>
          <w:noProof/>
          <w:color w:val="00B0F0"/>
          <w:spacing w:val="6"/>
          <w:lang w:val="en-US" w:eastAsia="en-US"/>
        </w:rPr>
        <w:t xml:space="preserve">: </w:t>
      </w:r>
      <w:r w:rsidRPr="003B69BF">
        <w:rPr>
          <w:rFonts w:ascii="Arial" w:hAnsi="Arial" w:cs="Arial"/>
          <w:b/>
          <w:bCs/>
          <w:noProof/>
          <w:color w:val="00B0F0"/>
          <w:spacing w:val="6"/>
          <w:lang w:val="en-US" w:eastAsia="en-US"/>
        </w:rPr>
        <w:t>The system should include:</w:t>
      </w:r>
    </w:p>
    <w:p w14:paraId="63B5EEC6" w14:textId="4EAF656D" w:rsidR="003B69BF" w:rsidRDefault="002729F1" w:rsidP="000D00E5">
      <w:pPr>
        <w:pStyle w:val="ListParagraph"/>
        <w:numPr>
          <w:ilvl w:val="0"/>
          <w:numId w:val="28"/>
        </w:numPr>
        <w:rPr>
          <w:rFonts w:ascii="Arial" w:hAnsi="Arial" w:cs="Arial"/>
          <w:noProof/>
          <w:color w:val="002060"/>
          <w:spacing w:val="6"/>
          <w:lang w:val="en-US" w:eastAsia="en-US"/>
        </w:rPr>
      </w:pPr>
      <w:r w:rsidRPr="003B69BF">
        <w:rPr>
          <w:rFonts w:ascii="Arial" w:hAnsi="Arial" w:cs="Arial"/>
          <w:noProof/>
          <w:color w:val="002060"/>
          <w:spacing w:val="6"/>
          <w:lang w:val="en-US" w:eastAsia="en-US"/>
        </w:rPr>
        <w:t>Multi-language interface</w:t>
      </w:r>
      <w:r w:rsidR="000D00E5">
        <w:rPr>
          <w:rFonts w:ascii="Arial" w:hAnsi="Arial" w:cs="Arial"/>
          <w:noProof/>
          <w:color w:val="002060"/>
          <w:spacing w:val="6"/>
          <w:lang w:val="en-US" w:eastAsia="en-US"/>
        </w:rPr>
        <w:t xml:space="preserve"> (English and Arabic)</w:t>
      </w:r>
      <w:r w:rsidRPr="003B69BF">
        <w:rPr>
          <w:rFonts w:ascii="Arial" w:hAnsi="Arial" w:cs="Arial"/>
          <w:noProof/>
          <w:color w:val="002060"/>
          <w:spacing w:val="6"/>
          <w:lang w:val="en-US" w:eastAsia="en-US"/>
        </w:rPr>
        <w:t>.</w:t>
      </w:r>
    </w:p>
    <w:p w14:paraId="7CACB7D7" w14:textId="345B63B2" w:rsidR="003B69BF" w:rsidRDefault="002729F1" w:rsidP="000D00E5">
      <w:pPr>
        <w:pStyle w:val="ListParagraph"/>
        <w:numPr>
          <w:ilvl w:val="0"/>
          <w:numId w:val="28"/>
        </w:numPr>
        <w:rPr>
          <w:rFonts w:ascii="Arial" w:hAnsi="Arial" w:cs="Arial"/>
          <w:noProof/>
          <w:color w:val="002060"/>
          <w:spacing w:val="6"/>
          <w:lang w:val="en-US" w:eastAsia="en-US"/>
        </w:rPr>
      </w:pPr>
      <w:r w:rsidRPr="003B69BF">
        <w:rPr>
          <w:rFonts w:ascii="Arial" w:hAnsi="Arial" w:cs="Arial"/>
          <w:noProof/>
          <w:color w:val="002060"/>
          <w:spacing w:val="6"/>
          <w:lang w:val="en-US" w:eastAsia="en-US"/>
        </w:rPr>
        <w:t xml:space="preserve">Web </w:t>
      </w:r>
      <w:r w:rsidR="000D00E5">
        <w:rPr>
          <w:rFonts w:ascii="Arial" w:hAnsi="Arial" w:cs="Arial"/>
          <w:noProof/>
          <w:color w:val="002060"/>
          <w:spacing w:val="6"/>
          <w:lang w:val="en-US" w:eastAsia="en-US"/>
        </w:rPr>
        <w:t>based</w:t>
      </w:r>
      <w:r w:rsidRPr="003B69BF">
        <w:rPr>
          <w:rFonts w:ascii="Arial" w:hAnsi="Arial" w:cs="Arial"/>
          <w:noProof/>
          <w:color w:val="002060"/>
          <w:spacing w:val="6"/>
          <w:lang w:val="en-US" w:eastAsia="en-US"/>
        </w:rPr>
        <w:t xml:space="preserve"> accessibility.</w:t>
      </w:r>
    </w:p>
    <w:p w14:paraId="50047B26" w14:textId="7BD6DB6C" w:rsidR="002729F1" w:rsidRDefault="002729F1" w:rsidP="000D00E5">
      <w:pPr>
        <w:pStyle w:val="ListParagraph"/>
        <w:numPr>
          <w:ilvl w:val="0"/>
          <w:numId w:val="28"/>
        </w:numPr>
        <w:rPr>
          <w:rFonts w:ascii="Arial" w:hAnsi="Arial" w:cs="Arial"/>
          <w:noProof/>
          <w:color w:val="002060"/>
          <w:spacing w:val="6"/>
          <w:lang w:val="en-US" w:eastAsia="en-US"/>
        </w:rPr>
      </w:pPr>
      <w:r w:rsidRPr="003B69BF">
        <w:rPr>
          <w:rFonts w:ascii="Arial" w:hAnsi="Arial" w:cs="Arial"/>
          <w:noProof/>
          <w:color w:val="002060"/>
          <w:spacing w:val="6"/>
          <w:lang w:val="en-US" w:eastAsia="en-US"/>
        </w:rPr>
        <w:t>User-friendly dashboards with drill-down capabilities.</w:t>
      </w:r>
    </w:p>
    <w:p w14:paraId="12229EEC" w14:textId="77777777" w:rsidR="003B69BF" w:rsidRPr="003B69BF" w:rsidRDefault="003B69BF" w:rsidP="003B69BF">
      <w:pPr>
        <w:pStyle w:val="ListParagraph"/>
        <w:rPr>
          <w:rFonts w:ascii="Arial" w:hAnsi="Arial" w:cs="Arial"/>
          <w:noProof/>
          <w:color w:val="002060"/>
          <w:spacing w:val="6"/>
          <w:lang w:val="en-US" w:eastAsia="en-US"/>
        </w:rPr>
      </w:pPr>
    </w:p>
    <w:p w14:paraId="583165F7" w14:textId="6381ADDD" w:rsidR="002729F1" w:rsidRPr="003B69BF" w:rsidRDefault="002729F1" w:rsidP="000D00E5">
      <w:pPr>
        <w:pStyle w:val="ListParagraph"/>
        <w:numPr>
          <w:ilvl w:val="0"/>
          <w:numId w:val="2"/>
        </w:numPr>
        <w:rPr>
          <w:rFonts w:ascii="Arial" w:hAnsi="Arial" w:cs="Arial"/>
          <w:b/>
          <w:bCs/>
          <w:noProof/>
          <w:color w:val="00B0F0"/>
          <w:spacing w:val="6"/>
          <w:lang w:val="en-US" w:eastAsia="en-US"/>
        </w:rPr>
      </w:pPr>
      <w:r w:rsidRPr="003B69BF">
        <w:rPr>
          <w:rFonts w:ascii="Arial" w:hAnsi="Arial" w:cs="Arial"/>
          <w:b/>
          <w:bCs/>
          <w:noProof/>
          <w:color w:val="00B0F0"/>
          <w:spacing w:val="6"/>
          <w:lang w:val="en-US" w:eastAsia="en-US"/>
        </w:rPr>
        <w:t>Compliance and Audit</w:t>
      </w:r>
      <w:r w:rsidR="003B69BF" w:rsidRPr="003B69BF">
        <w:rPr>
          <w:rFonts w:ascii="Arial" w:hAnsi="Arial" w:cs="Arial"/>
          <w:b/>
          <w:bCs/>
          <w:noProof/>
          <w:color w:val="00B0F0"/>
          <w:spacing w:val="6"/>
          <w:lang w:val="en-US" w:eastAsia="en-US"/>
        </w:rPr>
        <w:t xml:space="preserve">: </w:t>
      </w:r>
      <w:r w:rsidRPr="003B69BF">
        <w:rPr>
          <w:rFonts w:ascii="Arial" w:hAnsi="Arial" w:cs="Arial"/>
          <w:b/>
          <w:bCs/>
          <w:noProof/>
          <w:color w:val="00B0F0"/>
          <w:spacing w:val="6"/>
          <w:lang w:val="en-US" w:eastAsia="en-US"/>
        </w:rPr>
        <w:t>The system must support:</w:t>
      </w:r>
    </w:p>
    <w:p w14:paraId="2881C789" w14:textId="77777777" w:rsidR="003B69BF" w:rsidRDefault="002729F1" w:rsidP="000D00E5">
      <w:pPr>
        <w:pStyle w:val="ListParagraph"/>
        <w:numPr>
          <w:ilvl w:val="0"/>
          <w:numId w:val="29"/>
        </w:numPr>
        <w:rPr>
          <w:rFonts w:ascii="Arial" w:hAnsi="Arial" w:cs="Arial"/>
          <w:noProof/>
          <w:color w:val="002060"/>
          <w:spacing w:val="6"/>
          <w:lang w:val="en-US" w:eastAsia="en-US"/>
        </w:rPr>
      </w:pPr>
      <w:r w:rsidRPr="003B69BF">
        <w:rPr>
          <w:rFonts w:ascii="Arial" w:hAnsi="Arial" w:cs="Arial"/>
          <w:noProof/>
          <w:color w:val="002060"/>
          <w:spacing w:val="6"/>
          <w:lang w:val="en-US" w:eastAsia="en-US"/>
        </w:rPr>
        <w:t>Full audit trails for all financial transactions.</w:t>
      </w:r>
    </w:p>
    <w:p w14:paraId="5D1F09DC" w14:textId="77777777" w:rsidR="003B69BF" w:rsidRDefault="002729F1" w:rsidP="000D00E5">
      <w:pPr>
        <w:pStyle w:val="ListParagraph"/>
        <w:numPr>
          <w:ilvl w:val="0"/>
          <w:numId w:val="29"/>
        </w:numPr>
        <w:rPr>
          <w:rFonts w:ascii="Arial" w:hAnsi="Arial" w:cs="Arial"/>
          <w:noProof/>
          <w:color w:val="002060"/>
          <w:spacing w:val="6"/>
          <w:lang w:val="en-US" w:eastAsia="en-US"/>
        </w:rPr>
      </w:pPr>
      <w:r w:rsidRPr="003B69BF">
        <w:rPr>
          <w:rFonts w:ascii="Arial" w:hAnsi="Arial" w:cs="Arial"/>
          <w:noProof/>
          <w:color w:val="002060"/>
          <w:spacing w:val="6"/>
          <w:lang w:val="en-US" w:eastAsia="en-US"/>
        </w:rPr>
        <w:t>Compliance with donor reporting formats.</w:t>
      </w:r>
    </w:p>
    <w:p w14:paraId="1979A95B" w14:textId="3B05807D" w:rsidR="002729F1" w:rsidRDefault="002729F1" w:rsidP="000D00E5">
      <w:pPr>
        <w:pStyle w:val="ListParagraph"/>
        <w:numPr>
          <w:ilvl w:val="0"/>
          <w:numId w:val="29"/>
        </w:numPr>
        <w:rPr>
          <w:rFonts w:ascii="Arial" w:hAnsi="Arial" w:cs="Arial"/>
          <w:noProof/>
          <w:color w:val="002060"/>
          <w:spacing w:val="6"/>
          <w:lang w:val="en-US" w:eastAsia="en-US"/>
        </w:rPr>
      </w:pPr>
      <w:r w:rsidRPr="003B69BF">
        <w:rPr>
          <w:rFonts w:ascii="Arial" w:hAnsi="Arial" w:cs="Arial"/>
          <w:noProof/>
          <w:color w:val="002060"/>
          <w:spacing w:val="6"/>
          <w:lang w:val="en-US" w:eastAsia="en-US"/>
        </w:rPr>
        <w:t>Compliance with statutory financial reporting requirements.</w:t>
      </w:r>
    </w:p>
    <w:p w14:paraId="5C878B05" w14:textId="77777777" w:rsidR="003B69BF" w:rsidRPr="003B69BF" w:rsidRDefault="003B69BF" w:rsidP="003B69BF">
      <w:pPr>
        <w:pStyle w:val="ListParagraph"/>
        <w:rPr>
          <w:rFonts w:ascii="Arial" w:hAnsi="Arial" w:cs="Arial"/>
          <w:noProof/>
          <w:color w:val="002060"/>
          <w:spacing w:val="6"/>
          <w:lang w:val="en-US" w:eastAsia="en-US"/>
        </w:rPr>
      </w:pPr>
    </w:p>
    <w:p w14:paraId="4611C4D2" w14:textId="4CDEA113" w:rsidR="002729F1" w:rsidRPr="003B69BF" w:rsidRDefault="002729F1" w:rsidP="000D00E5">
      <w:pPr>
        <w:pStyle w:val="ListParagraph"/>
        <w:numPr>
          <w:ilvl w:val="0"/>
          <w:numId w:val="2"/>
        </w:numPr>
        <w:rPr>
          <w:rFonts w:ascii="Arial" w:hAnsi="Arial" w:cs="Arial"/>
          <w:b/>
          <w:bCs/>
          <w:noProof/>
          <w:color w:val="00B0F0"/>
          <w:spacing w:val="6"/>
          <w:lang w:val="en-US" w:eastAsia="en-US"/>
        </w:rPr>
      </w:pPr>
      <w:r w:rsidRPr="003B69BF">
        <w:rPr>
          <w:rFonts w:ascii="Arial" w:hAnsi="Arial" w:cs="Arial"/>
          <w:b/>
          <w:bCs/>
          <w:noProof/>
          <w:color w:val="00B0F0"/>
          <w:spacing w:val="6"/>
          <w:lang w:val="en-US" w:eastAsia="en-US"/>
        </w:rPr>
        <w:t>Implementation Approach</w:t>
      </w:r>
      <w:r w:rsidR="003B69BF">
        <w:rPr>
          <w:rFonts w:ascii="Arial" w:hAnsi="Arial" w:cs="Arial"/>
          <w:b/>
          <w:bCs/>
          <w:noProof/>
          <w:color w:val="00B0F0"/>
          <w:spacing w:val="6"/>
          <w:lang w:val="en-US" w:eastAsia="en-US"/>
        </w:rPr>
        <w:t>:</w:t>
      </w:r>
    </w:p>
    <w:p w14:paraId="32B88588" w14:textId="77777777" w:rsidR="002729F1" w:rsidRPr="008C1509" w:rsidRDefault="002729F1" w:rsidP="002729F1">
      <w:pPr>
        <w:rPr>
          <w:rFonts w:ascii="Arial" w:hAnsi="Arial" w:cs="Arial"/>
          <w:noProof/>
          <w:color w:val="002060"/>
          <w:spacing w:val="6"/>
          <w:lang w:val="en-US" w:eastAsia="en-US"/>
        </w:rPr>
      </w:pPr>
      <w:r w:rsidRPr="008C1509">
        <w:rPr>
          <w:rFonts w:ascii="Arial" w:hAnsi="Arial" w:cs="Arial"/>
          <w:noProof/>
          <w:color w:val="002060"/>
          <w:spacing w:val="6"/>
          <w:lang w:val="en-US" w:eastAsia="en-US"/>
        </w:rPr>
        <w:t>The implementation is expected to follow the phases below:</w:t>
      </w:r>
    </w:p>
    <w:p w14:paraId="6BE772B1" w14:textId="77777777" w:rsidR="002729F1" w:rsidRPr="003B69BF" w:rsidRDefault="002729F1" w:rsidP="000D00E5">
      <w:pPr>
        <w:pStyle w:val="ListParagraph"/>
        <w:numPr>
          <w:ilvl w:val="0"/>
          <w:numId w:val="30"/>
        </w:numPr>
        <w:rPr>
          <w:rFonts w:ascii="Arial" w:hAnsi="Arial" w:cs="Arial"/>
          <w:noProof/>
          <w:color w:val="002060"/>
          <w:spacing w:val="6"/>
          <w:lang w:val="en-US" w:eastAsia="en-US"/>
        </w:rPr>
      </w:pPr>
      <w:r w:rsidRPr="003B69BF">
        <w:rPr>
          <w:rFonts w:ascii="Arial" w:hAnsi="Arial" w:cs="Arial"/>
          <w:noProof/>
          <w:color w:val="002060"/>
          <w:spacing w:val="6"/>
          <w:lang w:val="en-US" w:eastAsia="en-US"/>
        </w:rPr>
        <w:t>Business Requirement Documentation (BRD)</w:t>
      </w:r>
    </w:p>
    <w:p w14:paraId="2927EAA9" w14:textId="77777777" w:rsidR="002729F1" w:rsidRPr="003B69BF" w:rsidRDefault="002729F1" w:rsidP="000D00E5">
      <w:pPr>
        <w:pStyle w:val="ListParagraph"/>
        <w:numPr>
          <w:ilvl w:val="0"/>
          <w:numId w:val="30"/>
        </w:numPr>
        <w:rPr>
          <w:rFonts w:ascii="Arial" w:hAnsi="Arial" w:cs="Arial"/>
          <w:noProof/>
          <w:color w:val="002060"/>
          <w:spacing w:val="6"/>
          <w:lang w:val="en-US" w:eastAsia="en-US"/>
        </w:rPr>
      </w:pPr>
      <w:r w:rsidRPr="003B69BF">
        <w:rPr>
          <w:rFonts w:ascii="Arial" w:hAnsi="Arial" w:cs="Arial"/>
          <w:noProof/>
          <w:color w:val="002060"/>
          <w:spacing w:val="6"/>
          <w:lang w:val="en-US" w:eastAsia="en-US"/>
        </w:rPr>
        <w:t>System Configuration and Customization</w:t>
      </w:r>
    </w:p>
    <w:p w14:paraId="7B6220B2" w14:textId="77777777" w:rsidR="002729F1" w:rsidRPr="003B69BF" w:rsidRDefault="002729F1" w:rsidP="000D00E5">
      <w:pPr>
        <w:pStyle w:val="ListParagraph"/>
        <w:numPr>
          <w:ilvl w:val="0"/>
          <w:numId w:val="30"/>
        </w:numPr>
        <w:rPr>
          <w:rFonts w:ascii="Arial" w:hAnsi="Arial" w:cs="Arial"/>
          <w:noProof/>
          <w:color w:val="002060"/>
          <w:spacing w:val="6"/>
          <w:lang w:val="en-US" w:eastAsia="en-US"/>
        </w:rPr>
      </w:pPr>
      <w:r w:rsidRPr="003B69BF">
        <w:rPr>
          <w:rFonts w:ascii="Arial" w:hAnsi="Arial" w:cs="Arial"/>
          <w:noProof/>
          <w:color w:val="002060"/>
          <w:spacing w:val="6"/>
          <w:lang w:val="en-US" w:eastAsia="en-US"/>
        </w:rPr>
        <w:t>Data Migration</w:t>
      </w:r>
    </w:p>
    <w:p w14:paraId="7E8D3B8E" w14:textId="77777777" w:rsidR="002729F1" w:rsidRPr="003B69BF" w:rsidRDefault="002729F1" w:rsidP="000D00E5">
      <w:pPr>
        <w:pStyle w:val="ListParagraph"/>
        <w:numPr>
          <w:ilvl w:val="0"/>
          <w:numId w:val="30"/>
        </w:numPr>
        <w:rPr>
          <w:rFonts w:ascii="Arial" w:hAnsi="Arial" w:cs="Arial"/>
          <w:noProof/>
          <w:color w:val="002060"/>
          <w:spacing w:val="6"/>
          <w:lang w:val="en-US" w:eastAsia="en-US"/>
        </w:rPr>
      </w:pPr>
      <w:r w:rsidRPr="003B69BF">
        <w:rPr>
          <w:rFonts w:ascii="Arial" w:hAnsi="Arial" w:cs="Arial"/>
          <w:noProof/>
          <w:color w:val="002060"/>
          <w:spacing w:val="6"/>
          <w:lang w:val="en-US" w:eastAsia="en-US"/>
        </w:rPr>
        <w:t>Pilot Implementation</w:t>
      </w:r>
    </w:p>
    <w:p w14:paraId="0B32B033" w14:textId="77777777" w:rsidR="002729F1" w:rsidRPr="003B69BF" w:rsidRDefault="002729F1" w:rsidP="000D00E5">
      <w:pPr>
        <w:pStyle w:val="ListParagraph"/>
        <w:numPr>
          <w:ilvl w:val="0"/>
          <w:numId w:val="30"/>
        </w:numPr>
        <w:rPr>
          <w:rFonts w:ascii="Arial" w:hAnsi="Arial" w:cs="Arial"/>
          <w:noProof/>
          <w:color w:val="002060"/>
          <w:spacing w:val="6"/>
          <w:lang w:val="en-US" w:eastAsia="en-US"/>
        </w:rPr>
      </w:pPr>
      <w:r w:rsidRPr="003B69BF">
        <w:rPr>
          <w:rFonts w:ascii="Arial" w:hAnsi="Arial" w:cs="Arial"/>
          <w:noProof/>
          <w:color w:val="002060"/>
          <w:spacing w:val="6"/>
          <w:lang w:val="en-US" w:eastAsia="en-US"/>
        </w:rPr>
        <w:t>Full System Deployment</w:t>
      </w:r>
    </w:p>
    <w:p w14:paraId="329E4083" w14:textId="77777777" w:rsidR="002729F1" w:rsidRPr="003B69BF" w:rsidRDefault="002729F1" w:rsidP="000D00E5">
      <w:pPr>
        <w:pStyle w:val="ListParagraph"/>
        <w:numPr>
          <w:ilvl w:val="0"/>
          <w:numId w:val="30"/>
        </w:numPr>
        <w:rPr>
          <w:rFonts w:ascii="Arial" w:hAnsi="Arial" w:cs="Arial"/>
          <w:noProof/>
          <w:color w:val="002060"/>
          <w:spacing w:val="6"/>
          <w:lang w:val="en-US" w:eastAsia="en-US"/>
        </w:rPr>
      </w:pPr>
      <w:r w:rsidRPr="003B69BF">
        <w:rPr>
          <w:rFonts w:ascii="Arial" w:hAnsi="Arial" w:cs="Arial"/>
          <w:noProof/>
          <w:color w:val="002060"/>
          <w:spacing w:val="6"/>
          <w:lang w:val="en-US" w:eastAsia="en-US"/>
        </w:rPr>
        <w:t>User Training</w:t>
      </w:r>
    </w:p>
    <w:p w14:paraId="7C1DACF7" w14:textId="77777777" w:rsidR="002729F1" w:rsidRPr="003B69BF" w:rsidRDefault="002729F1" w:rsidP="000D00E5">
      <w:pPr>
        <w:pStyle w:val="ListParagraph"/>
        <w:numPr>
          <w:ilvl w:val="0"/>
          <w:numId w:val="30"/>
        </w:numPr>
        <w:rPr>
          <w:rFonts w:ascii="Arial" w:hAnsi="Arial" w:cs="Arial"/>
          <w:noProof/>
          <w:color w:val="002060"/>
          <w:spacing w:val="6"/>
          <w:lang w:val="en-US" w:eastAsia="en-US"/>
        </w:rPr>
      </w:pPr>
      <w:r w:rsidRPr="003B69BF">
        <w:rPr>
          <w:rFonts w:ascii="Arial" w:hAnsi="Arial" w:cs="Arial"/>
          <w:noProof/>
          <w:color w:val="002060"/>
          <w:spacing w:val="6"/>
          <w:lang w:val="en-US" w:eastAsia="en-US"/>
        </w:rPr>
        <w:t>Post-Implementation Review</w:t>
      </w:r>
    </w:p>
    <w:p w14:paraId="064E3749" w14:textId="77777777" w:rsidR="003B69BF" w:rsidRDefault="003B69BF" w:rsidP="002729F1">
      <w:pPr>
        <w:rPr>
          <w:rFonts w:ascii="Arial" w:hAnsi="Arial" w:cs="Arial"/>
          <w:noProof/>
          <w:color w:val="002060"/>
          <w:spacing w:val="6"/>
          <w:lang w:val="en-US" w:eastAsia="en-US"/>
        </w:rPr>
      </w:pPr>
    </w:p>
    <w:p w14:paraId="306F8944" w14:textId="77777777" w:rsidR="003B69BF" w:rsidRDefault="003B69BF" w:rsidP="002729F1">
      <w:pPr>
        <w:rPr>
          <w:rFonts w:ascii="Arial" w:hAnsi="Arial" w:cs="Arial"/>
          <w:noProof/>
          <w:color w:val="002060"/>
          <w:spacing w:val="6"/>
          <w:lang w:val="en-US" w:eastAsia="en-US"/>
        </w:rPr>
      </w:pPr>
    </w:p>
    <w:p w14:paraId="1689176C" w14:textId="32F71B49" w:rsidR="002729F1" w:rsidRPr="003B69BF" w:rsidRDefault="002729F1" w:rsidP="000D00E5">
      <w:pPr>
        <w:pStyle w:val="ListParagraph"/>
        <w:numPr>
          <w:ilvl w:val="0"/>
          <w:numId w:val="2"/>
        </w:numPr>
        <w:rPr>
          <w:rFonts w:ascii="Arial" w:hAnsi="Arial" w:cs="Arial"/>
          <w:b/>
          <w:bCs/>
          <w:noProof/>
          <w:color w:val="00B0F0"/>
          <w:spacing w:val="6"/>
          <w:lang w:val="en-US" w:eastAsia="en-US"/>
        </w:rPr>
      </w:pPr>
      <w:r w:rsidRPr="003B69BF">
        <w:rPr>
          <w:rFonts w:ascii="Arial" w:hAnsi="Arial" w:cs="Arial"/>
          <w:b/>
          <w:bCs/>
          <w:noProof/>
          <w:color w:val="00B0F0"/>
          <w:spacing w:val="6"/>
          <w:lang w:val="en-US" w:eastAsia="en-US"/>
        </w:rPr>
        <w:t>Vendor Qualifications</w:t>
      </w:r>
      <w:r w:rsidR="003B69BF">
        <w:rPr>
          <w:rFonts w:ascii="Arial" w:hAnsi="Arial" w:cs="Arial"/>
          <w:b/>
          <w:bCs/>
          <w:noProof/>
          <w:color w:val="00B0F0"/>
          <w:spacing w:val="6"/>
          <w:lang w:val="en-US" w:eastAsia="en-US"/>
        </w:rPr>
        <w:t>:</w:t>
      </w:r>
    </w:p>
    <w:p w14:paraId="24543D7D" w14:textId="77777777" w:rsidR="002729F1" w:rsidRPr="008C1509" w:rsidRDefault="002729F1" w:rsidP="002729F1">
      <w:pPr>
        <w:rPr>
          <w:rFonts w:ascii="Arial" w:hAnsi="Arial" w:cs="Arial"/>
          <w:noProof/>
          <w:color w:val="002060"/>
          <w:spacing w:val="6"/>
          <w:lang w:val="en-US" w:eastAsia="en-US"/>
        </w:rPr>
      </w:pPr>
      <w:r w:rsidRPr="008C1509">
        <w:rPr>
          <w:rFonts w:ascii="Arial" w:hAnsi="Arial" w:cs="Arial"/>
          <w:noProof/>
          <w:color w:val="002060"/>
          <w:spacing w:val="6"/>
          <w:lang w:val="en-US" w:eastAsia="en-US"/>
        </w:rPr>
        <w:t>Interested vendors must demonstrate:</w:t>
      </w:r>
    </w:p>
    <w:p w14:paraId="4EC7A12D" w14:textId="77777777" w:rsidR="002729F1" w:rsidRPr="003B69BF" w:rsidRDefault="002729F1" w:rsidP="000D00E5">
      <w:pPr>
        <w:pStyle w:val="ListParagraph"/>
        <w:numPr>
          <w:ilvl w:val="0"/>
          <w:numId w:val="31"/>
        </w:numPr>
        <w:rPr>
          <w:rFonts w:ascii="Arial" w:hAnsi="Arial" w:cs="Arial"/>
          <w:noProof/>
          <w:color w:val="002060"/>
          <w:spacing w:val="6"/>
          <w:lang w:val="en-US" w:eastAsia="en-US"/>
        </w:rPr>
      </w:pPr>
      <w:r w:rsidRPr="003B69BF">
        <w:rPr>
          <w:rFonts w:ascii="Arial" w:hAnsi="Arial" w:cs="Arial"/>
          <w:noProof/>
          <w:color w:val="002060"/>
          <w:spacing w:val="6"/>
          <w:lang w:val="en-US" w:eastAsia="en-US"/>
        </w:rPr>
        <w:t>Proven experience implementing financial management systems.</w:t>
      </w:r>
    </w:p>
    <w:p w14:paraId="5B7F2119" w14:textId="063C6AD7" w:rsidR="002729F1" w:rsidRPr="003B69BF" w:rsidRDefault="002729F1" w:rsidP="000D00E5">
      <w:pPr>
        <w:pStyle w:val="ListParagraph"/>
        <w:numPr>
          <w:ilvl w:val="0"/>
          <w:numId w:val="31"/>
        </w:numPr>
        <w:rPr>
          <w:rFonts w:ascii="Arial" w:hAnsi="Arial" w:cs="Arial"/>
          <w:noProof/>
          <w:color w:val="002060"/>
          <w:spacing w:val="6"/>
          <w:lang w:val="en-US" w:eastAsia="en-US"/>
        </w:rPr>
      </w:pPr>
      <w:r w:rsidRPr="003B69BF">
        <w:rPr>
          <w:rFonts w:ascii="Arial" w:hAnsi="Arial" w:cs="Arial"/>
          <w:noProof/>
          <w:color w:val="002060"/>
          <w:spacing w:val="6"/>
          <w:lang w:val="en-US" w:eastAsia="en-US"/>
        </w:rPr>
        <w:t xml:space="preserve">Experience working with </w:t>
      </w:r>
      <w:r w:rsidR="003B69BF">
        <w:rPr>
          <w:rFonts w:ascii="Arial" w:hAnsi="Arial" w:cs="Arial"/>
          <w:noProof/>
          <w:color w:val="002060"/>
          <w:spacing w:val="6"/>
          <w:lang w:val="en-US" w:eastAsia="en-US"/>
        </w:rPr>
        <w:t>I</w:t>
      </w:r>
      <w:r w:rsidRPr="003B69BF">
        <w:rPr>
          <w:rFonts w:ascii="Arial" w:hAnsi="Arial" w:cs="Arial"/>
          <w:noProof/>
          <w:color w:val="002060"/>
          <w:spacing w:val="6"/>
          <w:lang w:val="en-US" w:eastAsia="en-US"/>
        </w:rPr>
        <w:t>NGOs, development organizations, or donor-funded projects.</w:t>
      </w:r>
    </w:p>
    <w:p w14:paraId="3725AF8C" w14:textId="77777777" w:rsidR="002729F1" w:rsidRPr="003B69BF" w:rsidRDefault="002729F1" w:rsidP="000D00E5">
      <w:pPr>
        <w:pStyle w:val="ListParagraph"/>
        <w:numPr>
          <w:ilvl w:val="0"/>
          <w:numId w:val="31"/>
        </w:numPr>
        <w:rPr>
          <w:rFonts w:ascii="Arial" w:hAnsi="Arial" w:cs="Arial"/>
          <w:noProof/>
          <w:color w:val="002060"/>
          <w:spacing w:val="6"/>
          <w:lang w:val="en-US" w:eastAsia="en-US"/>
        </w:rPr>
      </w:pPr>
      <w:r w:rsidRPr="003B69BF">
        <w:rPr>
          <w:rFonts w:ascii="Arial" w:hAnsi="Arial" w:cs="Arial"/>
          <w:noProof/>
          <w:color w:val="002060"/>
          <w:spacing w:val="6"/>
          <w:lang w:val="en-US" w:eastAsia="en-US"/>
        </w:rPr>
        <w:lastRenderedPageBreak/>
        <w:t>Strong technical support capability.</w:t>
      </w:r>
    </w:p>
    <w:p w14:paraId="3BCC642D" w14:textId="4F7AF3C9" w:rsidR="002729F1" w:rsidRDefault="002729F1" w:rsidP="000D00E5">
      <w:pPr>
        <w:pStyle w:val="ListParagraph"/>
        <w:numPr>
          <w:ilvl w:val="0"/>
          <w:numId w:val="31"/>
        </w:numPr>
        <w:rPr>
          <w:rFonts w:ascii="Arial" w:hAnsi="Arial" w:cs="Arial"/>
          <w:noProof/>
          <w:color w:val="002060"/>
          <w:spacing w:val="6"/>
          <w:lang w:val="en-US" w:eastAsia="en-US"/>
        </w:rPr>
      </w:pPr>
      <w:r w:rsidRPr="003B69BF">
        <w:rPr>
          <w:rFonts w:ascii="Arial" w:hAnsi="Arial" w:cs="Arial"/>
          <w:noProof/>
          <w:color w:val="002060"/>
          <w:spacing w:val="6"/>
          <w:lang w:val="en-US" w:eastAsia="en-US"/>
        </w:rPr>
        <w:t>Local presence or support capability in Sudan</w:t>
      </w:r>
      <w:r w:rsidR="003B69BF">
        <w:rPr>
          <w:rFonts w:ascii="Arial" w:hAnsi="Arial" w:cs="Arial"/>
          <w:noProof/>
          <w:color w:val="002060"/>
          <w:spacing w:val="6"/>
          <w:lang w:val="en-US" w:eastAsia="en-US"/>
        </w:rPr>
        <w:t>/Nairobi</w:t>
      </w:r>
      <w:r w:rsidRPr="003B69BF">
        <w:rPr>
          <w:rFonts w:ascii="Arial" w:hAnsi="Arial" w:cs="Arial"/>
          <w:noProof/>
          <w:color w:val="002060"/>
          <w:spacing w:val="6"/>
          <w:lang w:val="en-US" w:eastAsia="en-US"/>
        </w:rPr>
        <w:t xml:space="preserve"> or the region.</w:t>
      </w:r>
    </w:p>
    <w:p w14:paraId="59F8DAFE" w14:textId="77777777" w:rsidR="003B69BF" w:rsidRPr="003B69BF" w:rsidRDefault="003B69BF" w:rsidP="003B69BF">
      <w:pPr>
        <w:pStyle w:val="ListParagraph"/>
        <w:rPr>
          <w:rFonts w:ascii="Arial" w:hAnsi="Arial" w:cs="Arial"/>
          <w:noProof/>
          <w:color w:val="002060"/>
          <w:spacing w:val="6"/>
          <w:lang w:val="en-US" w:eastAsia="en-US"/>
        </w:rPr>
      </w:pPr>
    </w:p>
    <w:p w14:paraId="298FD9D2" w14:textId="5AD8B8EF" w:rsidR="00B705D0" w:rsidRPr="00B11295" w:rsidRDefault="00B705D0" w:rsidP="00B11295">
      <w:pPr>
        <w:rPr>
          <w:rFonts w:ascii="Arial" w:hAnsi="Arial" w:cs="Arial"/>
          <w:b/>
          <w:bCs/>
          <w:noProof/>
          <w:color w:val="00B0F0"/>
          <w:spacing w:val="6"/>
          <w:lang w:val="en-US" w:eastAsia="en-US"/>
        </w:rPr>
      </w:pPr>
      <w:r w:rsidRPr="00B11295">
        <w:rPr>
          <w:rFonts w:ascii="Arial" w:hAnsi="Arial" w:cs="Arial"/>
          <w:b/>
          <w:bCs/>
          <w:noProof/>
          <w:color w:val="00B0F0"/>
          <w:spacing w:val="6"/>
          <w:lang w:val="en-US" w:eastAsia="en-US"/>
        </w:rPr>
        <w:t>10. Proposal Submission Requirements</w:t>
      </w:r>
    </w:p>
    <w:p w14:paraId="0EA42449" w14:textId="77777777" w:rsidR="00B705D0" w:rsidRPr="007549D9" w:rsidRDefault="00B705D0" w:rsidP="00B705D0">
      <w:pPr>
        <w:spacing w:before="100" w:beforeAutospacing="1" w:after="100" w:afterAutospacing="1"/>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 xml:space="preserve">Interested vendors are invited to submit their proposals electronically in </w:t>
      </w:r>
      <w:r w:rsidRPr="007549D9">
        <w:rPr>
          <w:rFonts w:ascii="Arial" w:hAnsi="Arial" w:cs="Arial"/>
          <w:b/>
          <w:bCs/>
          <w:color w:val="4B75C9" w:themeColor="text1" w:themeTint="99"/>
          <w:lang w:val="en-US" w:eastAsia="en-US"/>
        </w:rPr>
        <w:t>two separate documents</w:t>
      </w:r>
      <w:r w:rsidRPr="007549D9">
        <w:rPr>
          <w:rFonts w:ascii="Arial" w:hAnsi="Arial" w:cs="Arial"/>
          <w:color w:val="4B75C9" w:themeColor="text1" w:themeTint="99"/>
          <w:lang w:val="en-US" w:eastAsia="en-US"/>
        </w:rPr>
        <w:t>:</w:t>
      </w:r>
    </w:p>
    <w:p w14:paraId="4A10B393" w14:textId="7E1814B1" w:rsidR="00B705D0" w:rsidRPr="007549D9" w:rsidRDefault="00B11295" w:rsidP="00B11295">
      <w:pPr>
        <w:spacing w:before="100" w:beforeAutospacing="1" w:after="100" w:afterAutospacing="1"/>
        <w:jc w:val="left"/>
        <w:outlineLvl w:val="2"/>
        <w:rPr>
          <w:rFonts w:ascii="Arial" w:hAnsi="Arial" w:cs="Arial"/>
          <w:b/>
          <w:bCs/>
          <w:color w:val="4B75C9" w:themeColor="text1" w:themeTint="99"/>
          <w:lang w:val="en-US" w:eastAsia="en-US"/>
        </w:rPr>
      </w:pPr>
      <w:r w:rsidRPr="007549D9">
        <w:rPr>
          <w:rFonts w:ascii="Arial" w:hAnsi="Arial" w:cs="Arial"/>
          <w:b/>
          <w:bCs/>
          <w:color w:val="4B75C9" w:themeColor="text1" w:themeTint="99"/>
          <w:rtl/>
          <w:lang w:val="en-US" w:eastAsia="en-US"/>
        </w:rPr>
        <w:t>10.1</w:t>
      </w:r>
      <w:r w:rsidR="00B705D0" w:rsidRPr="007549D9">
        <w:rPr>
          <w:rFonts w:ascii="Arial" w:hAnsi="Arial" w:cs="Arial"/>
          <w:b/>
          <w:bCs/>
          <w:color w:val="4B75C9" w:themeColor="text1" w:themeTint="99"/>
          <w:lang w:val="en-US" w:eastAsia="en-US"/>
        </w:rPr>
        <w:t>Technical Proposal</w:t>
      </w:r>
    </w:p>
    <w:p w14:paraId="7DC5EAEF" w14:textId="77777777" w:rsidR="00B705D0" w:rsidRPr="007549D9" w:rsidRDefault="00B705D0" w:rsidP="00B705D0">
      <w:pPr>
        <w:spacing w:before="100" w:beforeAutospacing="1" w:after="100" w:afterAutospacing="1"/>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The Technical Proposal shall include, at a minimum:</w:t>
      </w:r>
    </w:p>
    <w:p w14:paraId="2CD2DF8B" w14:textId="77777777" w:rsidR="00B705D0" w:rsidRPr="007549D9" w:rsidRDefault="00B705D0" w:rsidP="00B705D0">
      <w:pPr>
        <w:numPr>
          <w:ilvl w:val="0"/>
          <w:numId w:val="36"/>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Company profile and legal registration documents.</w:t>
      </w:r>
    </w:p>
    <w:p w14:paraId="30D68FC5" w14:textId="77777777" w:rsidR="00B705D0" w:rsidRPr="007549D9" w:rsidRDefault="00B705D0" w:rsidP="00B705D0">
      <w:pPr>
        <w:numPr>
          <w:ilvl w:val="0"/>
          <w:numId w:val="36"/>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Overview of the proposed Financial Management System.</w:t>
      </w:r>
    </w:p>
    <w:p w14:paraId="32563BDA" w14:textId="77777777" w:rsidR="00B705D0" w:rsidRPr="007549D9" w:rsidRDefault="00B705D0" w:rsidP="00B705D0">
      <w:pPr>
        <w:numPr>
          <w:ilvl w:val="0"/>
          <w:numId w:val="36"/>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Technical architecture and system specifications.</w:t>
      </w:r>
    </w:p>
    <w:p w14:paraId="3142F862" w14:textId="77777777" w:rsidR="00B705D0" w:rsidRPr="007549D9" w:rsidRDefault="00B705D0" w:rsidP="00B705D0">
      <w:pPr>
        <w:numPr>
          <w:ilvl w:val="0"/>
          <w:numId w:val="36"/>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 xml:space="preserve">Detailed compliance matrix against the requirements outlined in this </w:t>
      </w:r>
      <w:proofErr w:type="spellStart"/>
      <w:r w:rsidRPr="007549D9">
        <w:rPr>
          <w:rFonts w:ascii="Arial" w:hAnsi="Arial" w:cs="Arial"/>
          <w:color w:val="4B75C9" w:themeColor="text1" w:themeTint="99"/>
          <w:lang w:val="en-US" w:eastAsia="en-US"/>
        </w:rPr>
        <w:t>ToR</w:t>
      </w:r>
      <w:proofErr w:type="spellEnd"/>
      <w:r w:rsidRPr="007549D9">
        <w:rPr>
          <w:rFonts w:ascii="Arial" w:hAnsi="Arial" w:cs="Arial"/>
          <w:color w:val="4B75C9" w:themeColor="text1" w:themeTint="99"/>
          <w:lang w:val="en-US" w:eastAsia="en-US"/>
        </w:rPr>
        <w:t>.</w:t>
      </w:r>
    </w:p>
    <w:p w14:paraId="713F8770" w14:textId="77777777" w:rsidR="00B705D0" w:rsidRPr="007549D9" w:rsidRDefault="00B705D0" w:rsidP="00B705D0">
      <w:pPr>
        <w:numPr>
          <w:ilvl w:val="0"/>
          <w:numId w:val="36"/>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Implementation methodology and work plan.</w:t>
      </w:r>
    </w:p>
    <w:p w14:paraId="2D3BCA9A" w14:textId="77777777" w:rsidR="00B705D0" w:rsidRPr="007549D9" w:rsidRDefault="00B705D0" w:rsidP="00B705D0">
      <w:pPr>
        <w:numPr>
          <w:ilvl w:val="0"/>
          <w:numId w:val="36"/>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Data migration approach.</w:t>
      </w:r>
    </w:p>
    <w:p w14:paraId="69D8339C" w14:textId="77777777" w:rsidR="00B705D0" w:rsidRPr="007549D9" w:rsidRDefault="00B705D0" w:rsidP="00B705D0">
      <w:pPr>
        <w:numPr>
          <w:ilvl w:val="0"/>
          <w:numId w:val="36"/>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Training and capacity-building plan.</w:t>
      </w:r>
    </w:p>
    <w:p w14:paraId="2640D452" w14:textId="77777777" w:rsidR="00B705D0" w:rsidRPr="007549D9" w:rsidRDefault="00B705D0" w:rsidP="00B705D0">
      <w:pPr>
        <w:numPr>
          <w:ilvl w:val="0"/>
          <w:numId w:val="36"/>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Support and maintenance approach.</w:t>
      </w:r>
    </w:p>
    <w:p w14:paraId="201E0FCE" w14:textId="77777777" w:rsidR="00B705D0" w:rsidRPr="007549D9" w:rsidRDefault="00B705D0" w:rsidP="00B705D0">
      <w:pPr>
        <w:numPr>
          <w:ilvl w:val="0"/>
          <w:numId w:val="36"/>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Project implementation timeline.</w:t>
      </w:r>
    </w:p>
    <w:p w14:paraId="3C510649" w14:textId="77777777" w:rsidR="00B705D0" w:rsidRPr="007549D9" w:rsidRDefault="00B705D0" w:rsidP="00B705D0">
      <w:pPr>
        <w:numPr>
          <w:ilvl w:val="0"/>
          <w:numId w:val="36"/>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Relevant experience in implementing similar Financial Management Systems.</w:t>
      </w:r>
    </w:p>
    <w:p w14:paraId="0B6AFE0E" w14:textId="77777777" w:rsidR="00B705D0" w:rsidRPr="007549D9" w:rsidRDefault="00B705D0" w:rsidP="00B705D0">
      <w:pPr>
        <w:numPr>
          <w:ilvl w:val="0"/>
          <w:numId w:val="36"/>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At least three (3) references from similar assignments.</w:t>
      </w:r>
    </w:p>
    <w:p w14:paraId="22A12944" w14:textId="77777777" w:rsidR="00B705D0" w:rsidRPr="007549D9" w:rsidRDefault="00B705D0" w:rsidP="00B705D0">
      <w:pPr>
        <w:spacing w:before="100" w:beforeAutospacing="1" w:after="100" w:afterAutospacing="1"/>
        <w:jc w:val="left"/>
        <w:outlineLvl w:val="2"/>
        <w:rPr>
          <w:rFonts w:ascii="Arial" w:hAnsi="Arial" w:cs="Arial"/>
          <w:b/>
          <w:bCs/>
          <w:color w:val="4B75C9" w:themeColor="text1" w:themeTint="99"/>
          <w:lang w:val="en-US" w:eastAsia="en-US"/>
        </w:rPr>
      </w:pPr>
      <w:r w:rsidRPr="007549D9">
        <w:rPr>
          <w:rFonts w:ascii="Arial" w:hAnsi="Arial" w:cs="Arial"/>
          <w:b/>
          <w:bCs/>
          <w:color w:val="4B75C9" w:themeColor="text1" w:themeTint="99"/>
          <w:lang w:val="en-US" w:eastAsia="en-US"/>
        </w:rPr>
        <w:t>10.2 Financial Proposal</w:t>
      </w:r>
    </w:p>
    <w:p w14:paraId="1BB8E8CD" w14:textId="77777777" w:rsidR="00B705D0" w:rsidRPr="007549D9" w:rsidRDefault="00B705D0" w:rsidP="00B705D0">
      <w:pPr>
        <w:spacing w:before="100" w:beforeAutospacing="1" w:after="100" w:afterAutospacing="1"/>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 xml:space="preserve">The Financial Proposal shall be submitted as a </w:t>
      </w:r>
      <w:r w:rsidRPr="007549D9">
        <w:rPr>
          <w:rFonts w:ascii="Arial" w:hAnsi="Arial" w:cs="Arial"/>
          <w:b/>
          <w:bCs/>
          <w:color w:val="4B75C9" w:themeColor="text1" w:themeTint="99"/>
          <w:lang w:val="en-US" w:eastAsia="en-US"/>
        </w:rPr>
        <w:t>separate document</w:t>
      </w:r>
      <w:r w:rsidRPr="007549D9">
        <w:rPr>
          <w:rFonts w:ascii="Arial" w:hAnsi="Arial" w:cs="Arial"/>
          <w:color w:val="4B75C9" w:themeColor="text1" w:themeTint="99"/>
          <w:lang w:val="en-US" w:eastAsia="en-US"/>
        </w:rPr>
        <w:t xml:space="preserve"> and shall include a detailed cost breakdown covering, but not limited to:</w:t>
      </w:r>
    </w:p>
    <w:p w14:paraId="1FC7C4CF" w14:textId="77777777" w:rsidR="00B705D0" w:rsidRPr="007549D9" w:rsidRDefault="00B705D0" w:rsidP="00B705D0">
      <w:pPr>
        <w:numPr>
          <w:ilvl w:val="0"/>
          <w:numId w:val="37"/>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Software licensing or subscription fees (where applicable).</w:t>
      </w:r>
    </w:p>
    <w:p w14:paraId="4DD605DA" w14:textId="77777777" w:rsidR="00B705D0" w:rsidRPr="007549D9" w:rsidRDefault="00B705D0" w:rsidP="00B705D0">
      <w:pPr>
        <w:numPr>
          <w:ilvl w:val="0"/>
          <w:numId w:val="37"/>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System configuration and implementation costs.</w:t>
      </w:r>
    </w:p>
    <w:p w14:paraId="26AB4F11" w14:textId="77777777" w:rsidR="00B705D0" w:rsidRPr="007549D9" w:rsidRDefault="00B705D0" w:rsidP="00B705D0">
      <w:pPr>
        <w:numPr>
          <w:ilvl w:val="0"/>
          <w:numId w:val="37"/>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Customization and development costs.</w:t>
      </w:r>
    </w:p>
    <w:p w14:paraId="150514F9" w14:textId="77777777" w:rsidR="00B705D0" w:rsidRPr="007549D9" w:rsidRDefault="00B705D0" w:rsidP="00B705D0">
      <w:pPr>
        <w:numPr>
          <w:ilvl w:val="0"/>
          <w:numId w:val="37"/>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Data migration services.</w:t>
      </w:r>
    </w:p>
    <w:p w14:paraId="7F02471B" w14:textId="77777777" w:rsidR="00B705D0" w:rsidRPr="007549D9" w:rsidRDefault="00B705D0" w:rsidP="00B705D0">
      <w:pPr>
        <w:numPr>
          <w:ilvl w:val="0"/>
          <w:numId w:val="37"/>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User training.</w:t>
      </w:r>
    </w:p>
    <w:p w14:paraId="156ECEEC" w14:textId="77777777" w:rsidR="00B705D0" w:rsidRPr="007549D9" w:rsidRDefault="00B705D0" w:rsidP="00B705D0">
      <w:pPr>
        <w:numPr>
          <w:ilvl w:val="0"/>
          <w:numId w:val="37"/>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Technical support and maintenance.</w:t>
      </w:r>
    </w:p>
    <w:p w14:paraId="5704EDCD" w14:textId="77777777" w:rsidR="00B705D0" w:rsidRPr="007549D9" w:rsidRDefault="00B705D0" w:rsidP="00B705D0">
      <w:pPr>
        <w:numPr>
          <w:ilvl w:val="0"/>
          <w:numId w:val="37"/>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Annual support or subscription fees (if applicable).</w:t>
      </w:r>
    </w:p>
    <w:p w14:paraId="7323C8E8" w14:textId="77777777" w:rsidR="00B705D0" w:rsidRPr="007549D9" w:rsidRDefault="00B705D0" w:rsidP="00B705D0">
      <w:pPr>
        <w:numPr>
          <w:ilvl w:val="0"/>
          <w:numId w:val="37"/>
        </w:numPr>
        <w:spacing w:before="100" w:beforeAutospacing="1" w:after="100" w:afterAutospacing="1" w:line="278" w:lineRule="auto"/>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Any applicable taxes and other associated costs.</w:t>
      </w:r>
    </w:p>
    <w:p w14:paraId="3EDF5AA7" w14:textId="77777777" w:rsidR="00B705D0" w:rsidRPr="007549D9" w:rsidRDefault="00B705D0" w:rsidP="00B705D0">
      <w:pPr>
        <w:spacing w:before="100" w:beforeAutospacing="1" w:after="100" w:afterAutospacing="1"/>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 xml:space="preserve">All prices shall be quoted in </w:t>
      </w:r>
      <w:r w:rsidRPr="007549D9">
        <w:rPr>
          <w:rFonts w:ascii="Arial" w:hAnsi="Arial" w:cs="Arial"/>
          <w:b/>
          <w:bCs/>
          <w:color w:val="4B75C9" w:themeColor="text1" w:themeTint="99"/>
          <w:lang w:val="en-US" w:eastAsia="en-US"/>
        </w:rPr>
        <w:t>Euro (EUR)</w:t>
      </w:r>
      <w:r w:rsidRPr="007549D9">
        <w:rPr>
          <w:rFonts w:ascii="Arial" w:hAnsi="Arial" w:cs="Arial"/>
          <w:color w:val="4B75C9" w:themeColor="text1" w:themeTint="99"/>
          <w:lang w:val="en-US" w:eastAsia="en-US"/>
        </w:rPr>
        <w:t xml:space="preserve"> and shall remain valid for a minimum period of </w:t>
      </w:r>
      <w:r w:rsidRPr="007549D9">
        <w:rPr>
          <w:rFonts w:ascii="Arial" w:hAnsi="Arial" w:cs="Arial"/>
          <w:b/>
          <w:bCs/>
          <w:color w:val="4B75C9" w:themeColor="text1" w:themeTint="99"/>
          <w:lang w:val="en-US" w:eastAsia="en-US"/>
        </w:rPr>
        <w:t>90 calendar days</w:t>
      </w:r>
      <w:r w:rsidRPr="007549D9">
        <w:rPr>
          <w:rFonts w:ascii="Arial" w:hAnsi="Arial" w:cs="Arial"/>
          <w:color w:val="4B75C9" w:themeColor="text1" w:themeTint="99"/>
          <w:lang w:val="en-US" w:eastAsia="en-US"/>
        </w:rPr>
        <w:t xml:space="preserve"> from the proposal submission deadline.</w:t>
      </w:r>
    </w:p>
    <w:p w14:paraId="19A58193" w14:textId="77777777" w:rsidR="00B705D0" w:rsidRPr="007549D9" w:rsidRDefault="00B705D0" w:rsidP="00B705D0">
      <w:pPr>
        <w:spacing w:before="100" w:beforeAutospacing="1" w:after="100" w:afterAutospacing="1"/>
        <w:jc w:val="left"/>
        <w:outlineLvl w:val="2"/>
        <w:rPr>
          <w:rFonts w:ascii="Arial" w:hAnsi="Arial" w:cs="Arial"/>
          <w:b/>
          <w:bCs/>
          <w:color w:val="4B75C9" w:themeColor="text1" w:themeTint="99"/>
          <w:lang w:val="en-US" w:eastAsia="en-US"/>
        </w:rPr>
      </w:pPr>
      <w:r w:rsidRPr="007549D9">
        <w:rPr>
          <w:rFonts w:ascii="Arial" w:hAnsi="Arial" w:cs="Arial"/>
          <w:b/>
          <w:bCs/>
          <w:color w:val="4B75C9" w:themeColor="text1" w:themeTint="99"/>
          <w:lang w:val="en-US" w:eastAsia="en-US"/>
        </w:rPr>
        <w:t>10.3 Submission Method</w:t>
      </w:r>
    </w:p>
    <w:p w14:paraId="7D68B41F" w14:textId="77777777" w:rsidR="00B705D0" w:rsidRPr="007549D9" w:rsidRDefault="00B705D0" w:rsidP="00B705D0">
      <w:pPr>
        <w:spacing w:before="100" w:beforeAutospacing="1" w:after="100" w:afterAutospacing="1"/>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Proposals shall be submitted electronically to:</w:t>
      </w:r>
    </w:p>
    <w:p w14:paraId="34D313A8" w14:textId="77777777" w:rsidR="00B705D0" w:rsidRPr="007549D9" w:rsidRDefault="00B705D0" w:rsidP="00B705D0">
      <w:pPr>
        <w:spacing w:before="100" w:beforeAutospacing="1" w:after="100" w:afterAutospacing="1"/>
        <w:jc w:val="left"/>
        <w:rPr>
          <w:rFonts w:ascii="Arial" w:hAnsi="Arial" w:cs="Arial"/>
          <w:color w:val="4B75C9" w:themeColor="text1" w:themeTint="99"/>
          <w:lang w:val="en-US" w:eastAsia="en-US"/>
        </w:rPr>
      </w:pPr>
      <w:r w:rsidRPr="007549D9">
        <w:rPr>
          <w:rFonts w:ascii="Arial" w:hAnsi="Arial" w:cs="Arial"/>
          <w:b/>
          <w:bCs/>
          <w:color w:val="4B75C9" w:themeColor="text1" w:themeTint="99"/>
          <w:lang w:val="en-US" w:eastAsia="en-US"/>
        </w:rPr>
        <w:t>Email:</w:t>
      </w:r>
      <w:r w:rsidRPr="007549D9">
        <w:rPr>
          <w:rFonts w:ascii="Arial" w:hAnsi="Arial" w:cs="Arial"/>
          <w:color w:val="4B75C9" w:themeColor="text1" w:themeTint="99"/>
          <w:lang w:val="en-US" w:eastAsia="en-US"/>
        </w:rPr>
        <w:t xml:space="preserve"> </w:t>
      </w:r>
      <w:hyperlink r:id="rId11" w:history="1">
        <w:r w:rsidRPr="007549D9">
          <w:rPr>
            <w:rFonts w:ascii="Arial" w:hAnsi="Arial" w:cs="Arial"/>
            <w:b/>
            <w:bCs/>
            <w:color w:val="4B75C9" w:themeColor="text1" w:themeTint="99"/>
            <w:u w:val="single"/>
            <w:lang w:val="en-US" w:eastAsia="en-US"/>
          </w:rPr>
          <w:t>hr.sudan@sos-sudan.org</w:t>
        </w:r>
      </w:hyperlink>
    </w:p>
    <w:p w14:paraId="20A5DA64" w14:textId="77777777" w:rsidR="00B705D0" w:rsidRPr="007549D9" w:rsidRDefault="00B705D0" w:rsidP="00B705D0">
      <w:pPr>
        <w:spacing w:before="100" w:beforeAutospacing="1" w:after="100" w:afterAutospacing="1"/>
        <w:jc w:val="left"/>
        <w:rPr>
          <w:rFonts w:ascii="Arial" w:hAnsi="Arial" w:cs="Arial"/>
          <w:color w:val="4B75C9" w:themeColor="text1" w:themeTint="99"/>
          <w:lang w:val="en-US" w:eastAsia="en-US"/>
        </w:rPr>
      </w:pPr>
      <w:r w:rsidRPr="007549D9">
        <w:rPr>
          <w:rFonts w:ascii="Arial" w:hAnsi="Arial" w:cs="Arial"/>
          <w:b/>
          <w:bCs/>
          <w:color w:val="4B75C9" w:themeColor="text1" w:themeTint="99"/>
          <w:lang w:val="en-US" w:eastAsia="en-US"/>
        </w:rPr>
        <w:t>Subject:</w:t>
      </w:r>
      <w:r w:rsidRPr="007549D9">
        <w:rPr>
          <w:rFonts w:ascii="Arial" w:hAnsi="Arial" w:cs="Arial"/>
          <w:color w:val="4B75C9" w:themeColor="text1" w:themeTint="99"/>
          <w:lang w:val="en-US" w:eastAsia="en-US"/>
        </w:rPr>
        <w:t xml:space="preserve"> </w:t>
      </w:r>
      <w:r w:rsidRPr="007549D9">
        <w:rPr>
          <w:rFonts w:ascii="Arial" w:hAnsi="Arial" w:cs="Arial"/>
          <w:i/>
          <w:iCs/>
          <w:color w:val="4B75C9" w:themeColor="text1" w:themeTint="99"/>
          <w:lang w:val="en-US" w:eastAsia="en-US"/>
        </w:rPr>
        <w:t>RFP No. SOSCVSD/RFP/FMS/2026/001 – Financial Management System Proposal</w:t>
      </w:r>
    </w:p>
    <w:p w14:paraId="15B7F750" w14:textId="77777777" w:rsidR="00B705D0" w:rsidRPr="007549D9" w:rsidRDefault="00B705D0" w:rsidP="00B705D0">
      <w:pPr>
        <w:spacing w:before="100" w:beforeAutospacing="1" w:after="100" w:afterAutospacing="1"/>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 xml:space="preserve">The Technical Proposal and Financial Proposal shall be submitted as </w:t>
      </w:r>
      <w:r w:rsidRPr="007549D9">
        <w:rPr>
          <w:rFonts w:ascii="Arial" w:hAnsi="Arial" w:cs="Arial"/>
          <w:b/>
          <w:bCs/>
          <w:color w:val="4B75C9" w:themeColor="text1" w:themeTint="99"/>
          <w:lang w:val="en-US" w:eastAsia="en-US"/>
        </w:rPr>
        <w:t>separate PDF files</w:t>
      </w:r>
      <w:r w:rsidRPr="007549D9">
        <w:rPr>
          <w:rFonts w:ascii="Arial" w:hAnsi="Arial" w:cs="Arial"/>
          <w:color w:val="4B75C9" w:themeColor="text1" w:themeTint="99"/>
          <w:lang w:val="en-US" w:eastAsia="en-US"/>
        </w:rPr>
        <w:t>.</w:t>
      </w:r>
    </w:p>
    <w:p w14:paraId="4D976864" w14:textId="77777777" w:rsidR="00B705D0" w:rsidRPr="007549D9" w:rsidRDefault="00B705D0" w:rsidP="00B705D0">
      <w:pPr>
        <w:spacing w:before="100" w:beforeAutospacing="1" w:after="100" w:afterAutospacing="1"/>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lastRenderedPageBreak/>
        <w:t>Late submissions may not be considered.</w:t>
      </w:r>
    </w:p>
    <w:p w14:paraId="448CA43D" w14:textId="77777777" w:rsidR="00B705D0" w:rsidRPr="007549D9" w:rsidRDefault="00B705D0" w:rsidP="00B705D0">
      <w:pPr>
        <w:spacing w:before="100" w:beforeAutospacing="1" w:after="100" w:afterAutospacing="1"/>
        <w:jc w:val="left"/>
        <w:outlineLvl w:val="2"/>
        <w:rPr>
          <w:rFonts w:ascii="Arial" w:hAnsi="Arial" w:cs="Arial"/>
          <w:b/>
          <w:bCs/>
          <w:color w:val="4B75C9" w:themeColor="text1" w:themeTint="99"/>
          <w:lang w:val="en-US" w:eastAsia="en-US"/>
        </w:rPr>
      </w:pPr>
      <w:r w:rsidRPr="007549D9">
        <w:rPr>
          <w:rFonts w:ascii="Arial" w:hAnsi="Arial" w:cs="Arial"/>
          <w:b/>
          <w:bCs/>
          <w:color w:val="4B75C9" w:themeColor="text1" w:themeTint="99"/>
          <w:lang w:val="en-US" w:eastAsia="en-US"/>
        </w:rPr>
        <w:t>10.4 Clarifications</w:t>
      </w:r>
    </w:p>
    <w:p w14:paraId="62857ED1" w14:textId="77777777" w:rsidR="00B705D0" w:rsidRPr="007549D9" w:rsidRDefault="00B705D0" w:rsidP="00B705D0">
      <w:pPr>
        <w:spacing w:before="100" w:beforeAutospacing="1" w:after="100" w:afterAutospacing="1"/>
        <w:jc w:val="left"/>
        <w:rPr>
          <w:rFonts w:ascii="Arial" w:hAnsi="Arial" w:cs="Arial"/>
          <w:color w:val="4B75C9" w:themeColor="text1" w:themeTint="99"/>
          <w:lang w:val="en-US" w:eastAsia="en-US"/>
        </w:rPr>
      </w:pPr>
      <w:r w:rsidRPr="007549D9">
        <w:rPr>
          <w:rFonts w:ascii="Arial" w:hAnsi="Arial" w:cs="Arial"/>
          <w:color w:val="4B75C9" w:themeColor="text1" w:themeTint="99"/>
          <w:lang w:val="en-US" w:eastAsia="en-US"/>
        </w:rPr>
        <w:t>Any request for clarification regarding this procurement shall be submitted by email to:</w:t>
      </w:r>
    </w:p>
    <w:p w14:paraId="365EFCC8" w14:textId="77777777" w:rsidR="00B705D0" w:rsidRPr="007549D9" w:rsidRDefault="00B705D0" w:rsidP="00B705D0">
      <w:pPr>
        <w:spacing w:before="100" w:beforeAutospacing="1" w:after="100" w:afterAutospacing="1"/>
        <w:jc w:val="left"/>
        <w:rPr>
          <w:rFonts w:ascii="Arial" w:hAnsi="Arial" w:cs="Arial"/>
          <w:color w:val="4B75C9" w:themeColor="text1" w:themeTint="99"/>
          <w:lang w:val="en-US" w:eastAsia="en-US"/>
        </w:rPr>
      </w:pPr>
      <w:hyperlink r:id="rId12" w:history="1">
        <w:r w:rsidRPr="007549D9">
          <w:rPr>
            <w:rFonts w:ascii="Arial" w:hAnsi="Arial" w:cs="Arial"/>
            <w:b/>
            <w:bCs/>
            <w:color w:val="4B75C9" w:themeColor="text1" w:themeTint="99"/>
            <w:u w:val="single"/>
            <w:lang w:val="en-US" w:eastAsia="en-US"/>
          </w:rPr>
          <w:t>hr.sudan@sos-sudan.org</w:t>
        </w:r>
      </w:hyperlink>
    </w:p>
    <w:p w14:paraId="75144ADC" w14:textId="77777777" w:rsidR="00B705D0" w:rsidRPr="00B705D0" w:rsidRDefault="00B705D0" w:rsidP="00B705D0">
      <w:pPr>
        <w:spacing w:before="100" w:beforeAutospacing="1" w:after="100" w:afterAutospacing="1"/>
        <w:jc w:val="left"/>
        <w:rPr>
          <w:rFonts w:ascii="Times New Roman" w:hAnsi="Times New Roman" w:cs="Times New Roman"/>
          <w:color w:val="auto"/>
          <w:sz w:val="24"/>
          <w:szCs w:val="24"/>
          <w:lang w:val="en-US" w:eastAsia="en-US"/>
        </w:rPr>
      </w:pPr>
      <w:r w:rsidRPr="007549D9">
        <w:rPr>
          <w:rFonts w:ascii="Arial" w:hAnsi="Arial" w:cs="Arial"/>
          <w:color w:val="4B75C9" w:themeColor="text1" w:themeTint="99"/>
          <w:lang w:val="en-US" w:eastAsia="en-US"/>
        </w:rPr>
        <w:t>Clarification requests must be submitted no later than the deadline specified in the RFP. Responses may be shared with all prospective bidders to ensure fairness and transparency</w:t>
      </w:r>
      <w:r w:rsidRPr="00B705D0">
        <w:rPr>
          <w:rFonts w:ascii="Times New Roman" w:hAnsi="Times New Roman" w:cs="Times New Roman"/>
          <w:color w:val="auto"/>
          <w:sz w:val="24"/>
          <w:szCs w:val="24"/>
          <w:lang w:val="en-US" w:eastAsia="en-US"/>
        </w:rPr>
        <w:t>.</w:t>
      </w:r>
    </w:p>
    <w:p w14:paraId="5F3CCEE2" w14:textId="2688E1B2" w:rsidR="002729F1" w:rsidRPr="003B69BF" w:rsidRDefault="002729F1" w:rsidP="00B705D0">
      <w:pPr>
        <w:pStyle w:val="ListParagraph"/>
        <w:numPr>
          <w:ilvl w:val="0"/>
          <w:numId w:val="2"/>
        </w:numPr>
        <w:rPr>
          <w:rFonts w:ascii="Arial" w:hAnsi="Arial" w:cs="Arial"/>
          <w:b/>
          <w:bCs/>
          <w:noProof/>
          <w:color w:val="00B0F0"/>
          <w:spacing w:val="6"/>
          <w:lang w:val="en-US" w:eastAsia="en-US"/>
        </w:rPr>
      </w:pPr>
      <w:r w:rsidRPr="003B69BF">
        <w:rPr>
          <w:rFonts w:ascii="Arial" w:hAnsi="Arial" w:cs="Arial"/>
          <w:b/>
          <w:bCs/>
          <w:noProof/>
          <w:color w:val="00B0F0"/>
          <w:spacing w:val="6"/>
          <w:lang w:val="en-US" w:eastAsia="en-US"/>
        </w:rPr>
        <w:t>Evaluation Criteria</w:t>
      </w:r>
      <w:r w:rsidR="003B69BF">
        <w:rPr>
          <w:rFonts w:ascii="Arial" w:hAnsi="Arial" w:cs="Arial"/>
          <w:b/>
          <w:bCs/>
          <w:noProof/>
          <w:color w:val="00B0F0"/>
          <w:spacing w:val="6"/>
          <w:lang w:val="en-US" w:eastAsia="en-US"/>
        </w:rPr>
        <w:t>:</w:t>
      </w:r>
    </w:p>
    <w:p w14:paraId="3AD993EF" w14:textId="77777777" w:rsidR="002729F1" w:rsidRPr="008C1509" w:rsidRDefault="002729F1" w:rsidP="002729F1">
      <w:pPr>
        <w:rPr>
          <w:rFonts w:ascii="Arial" w:hAnsi="Arial" w:cs="Arial"/>
          <w:noProof/>
          <w:color w:val="002060"/>
          <w:spacing w:val="6"/>
          <w:lang w:val="en-US" w:eastAsia="en-US"/>
        </w:rPr>
      </w:pPr>
      <w:r w:rsidRPr="008C1509">
        <w:rPr>
          <w:rFonts w:ascii="Arial" w:hAnsi="Arial" w:cs="Arial"/>
          <w:noProof/>
          <w:color w:val="002060"/>
          <w:spacing w:val="6"/>
          <w:lang w:val="en-US" w:eastAsia="en-US"/>
        </w:rPr>
        <w:t>Proposals will be evaluated based on:</w:t>
      </w:r>
    </w:p>
    <w:p w14:paraId="3A40035A" w14:textId="4D43AE71" w:rsidR="002729F1" w:rsidRPr="003B69BF" w:rsidRDefault="002729F1" w:rsidP="000D00E5">
      <w:pPr>
        <w:pStyle w:val="ListParagraph"/>
        <w:numPr>
          <w:ilvl w:val="0"/>
          <w:numId w:val="33"/>
        </w:numPr>
        <w:rPr>
          <w:rFonts w:ascii="Arial" w:hAnsi="Arial" w:cs="Arial"/>
          <w:noProof/>
          <w:color w:val="002060"/>
          <w:spacing w:val="6"/>
          <w:lang w:val="en-US" w:eastAsia="en-US"/>
        </w:rPr>
      </w:pPr>
      <w:r w:rsidRPr="003B69BF">
        <w:rPr>
          <w:rFonts w:ascii="Arial" w:hAnsi="Arial" w:cs="Arial"/>
          <w:noProof/>
          <w:color w:val="002060"/>
          <w:spacing w:val="6"/>
          <w:lang w:val="en-US" w:eastAsia="en-US"/>
        </w:rPr>
        <w:t>Functional compliance</w:t>
      </w:r>
      <w:r w:rsidR="003B69BF">
        <w:rPr>
          <w:rFonts w:ascii="Arial" w:hAnsi="Arial" w:cs="Arial"/>
          <w:noProof/>
          <w:color w:val="002060"/>
          <w:spacing w:val="6"/>
          <w:lang w:val="en-US" w:eastAsia="en-US"/>
        </w:rPr>
        <w:t xml:space="preserve"> – 35%</w:t>
      </w:r>
      <w:r w:rsidRPr="003B69BF">
        <w:rPr>
          <w:rFonts w:ascii="Arial" w:hAnsi="Arial" w:cs="Arial"/>
          <w:noProof/>
          <w:color w:val="002060"/>
          <w:spacing w:val="6"/>
          <w:lang w:val="en-US" w:eastAsia="en-US"/>
        </w:rPr>
        <w:tab/>
      </w:r>
    </w:p>
    <w:p w14:paraId="44CD5987" w14:textId="2DBA5974" w:rsidR="002729F1" w:rsidRPr="003B69BF" w:rsidRDefault="002729F1" w:rsidP="000D00E5">
      <w:pPr>
        <w:pStyle w:val="ListParagraph"/>
        <w:numPr>
          <w:ilvl w:val="0"/>
          <w:numId w:val="33"/>
        </w:numPr>
        <w:rPr>
          <w:rFonts w:ascii="Arial" w:hAnsi="Arial" w:cs="Arial"/>
          <w:noProof/>
          <w:color w:val="002060"/>
          <w:spacing w:val="6"/>
          <w:lang w:val="en-US" w:eastAsia="en-US"/>
        </w:rPr>
      </w:pPr>
      <w:r w:rsidRPr="003B69BF">
        <w:rPr>
          <w:rFonts w:ascii="Arial" w:hAnsi="Arial" w:cs="Arial"/>
          <w:noProof/>
          <w:color w:val="002060"/>
          <w:spacing w:val="6"/>
          <w:lang w:val="en-US" w:eastAsia="en-US"/>
        </w:rPr>
        <w:t>Technical architecture</w:t>
      </w:r>
      <w:r w:rsidR="003B69BF">
        <w:rPr>
          <w:rFonts w:ascii="Arial" w:hAnsi="Arial" w:cs="Arial"/>
          <w:noProof/>
          <w:color w:val="002060"/>
          <w:spacing w:val="6"/>
          <w:lang w:val="en-US" w:eastAsia="en-US"/>
        </w:rPr>
        <w:t>- 20%</w:t>
      </w:r>
      <w:r w:rsidRPr="003B69BF">
        <w:rPr>
          <w:rFonts w:ascii="Arial" w:hAnsi="Arial" w:cs="Arial"/>
          <w:noProof/>
          <w:color w:val="002060"/>
          <w:spacing w:val="6"/>
          <w:lang w:val="en-US" w:eastAsia="en-US"/>
        </w:rPr>
        <w:tab/>
      </w:r>
    </w:p>
    <w:p w14:paraId="14F074F9" w14:textId="44092417" w:rsidR="002729F1" w:rsidRPr="003B69BF" w:rsidRDefault="002729F1" w:rsidP="000D00E5">
      <w:pPr>
        <w:pStyle w:val="ListParagraph"/>
        <w:numPr>
          <w:ilvl w:val="0"/>
          <w:numId w:val="33"/>
        </w:numPr>
        <w:rPr>
          <w:rFonts w:ascii="Arial" w:hAnsi="Arial" w:cs="Arial"/>
          <w:noProof/>
          <w:color w:val="002060"/>
          <w:spacing w:val="6"/>
          <w:lang w:val="en-US" w:eastAsia="en-US"/>
        </w:rPr>
      </w:pPr>
      <w:r w:rsidRPr="003B69BF">
        <w:rPr>
          <w:rFonts w:ascii="Arial" w:hAnsi="Arial" w:cs="Arial"/>
          <w:noProof/>
          <w:color w:val="002060"/>
          <w:spacing w:val="6"/>
          <w:lang w:val="en-US" w:eastAsia="en-US"/>
        </w:rPr>
        <w:t>Implementation approach</w:t>
      </w:r>
      <w:r w:rsidR="003B69BF">
        <w:rPr>
          <w:rFonts w:ascii="Arial" w:hAnsi="Arial" w:cs="Arial"/>
          <w:noProof/>
          <w:color w:val="002060"/>
          <w:spacing w:val="6"/>
          <w:lang w:val="en-US" w:eastAsia="en-US"/>
        </w:rPr>
        <w:t xml:space="preserve"> – 15%</w:t>
      </w:r>
      <w:r w:rsidRPr="003B69BF">
        <w:rPr>
          <w:rFonts w:ascii="Arial" w:hAnsi="Arial" w:cs="Arial"/>
          <w:noProof/>
          <w:color w:val="002060"/>
          <w:spacing w:val="6"/>
          <w:lang w:val="en-US" w:eastAsia="en-US"/>
        </w:rPr>
        <w:tab/>
      </w:r>
    </w:p>
    <w:p w14:paraId="67C441A2" w14:textId="1CBC29F9" w:rsidR="002729F1" w:rsidRPr="003B69BF" w:rsidRDefault="002729F1" w:rsidP="000D00E5">
      <w:pPr>
        <w:pStyle w:val="ListParagraph"/>
        <w:numPr>
          <w:ilvl w:val="0"/>
          <w:numId w:val="33"/>
        </w:numPr>
        <w:rPr>
          <w:rFonts w:ascii="Arial" w:hAnsi="Arial" w:cs="Arial"/>
          <w:noProof/>
          <w:color w:val="002060"/>
          <w:spacing w:val="6"/>
          <w:lang w:val="en-US" w:eastAsia="en-US"/>
        </w:rPr>
      </w:pPr>
      <w:r w:rsidRPr="003B69BF">
        <w:rPr>
          <w:rFonts w:ascii="Arial" w:hAnsi="Arial" w:cs="Arial"/>
          <w:noProof/>
          <w:color w:val="002060"/>
          <w:spacing w:val="6"/>
          <w:lang w:val="en-US" w:eastAsia="en-US"/>
        </w:rPr>
        <w:t>Vendor experience</w:t>
      </w:r>
      <w:r w:rsidR="003B69BF">
        <w:rPr>
          <w:rFonts w:ascii="Arial" w:hAnsi="Arial" w:cs="Arial"/>
          <w:noProof/>
          <w:color w:val="002060"/>
          <w:spacing w:val="6"/>
          <w:lang w:val="en-US" w:eastAsia="en-US"/>
        </w:rPr>
        <w:t xml:space="preserve"> – 10%</w:t>
      </w:r>
      <w:r w:rsidRPr="003B69BF">
        <w:rPr>
          <w:rFonts w:ascii="Arial" w:hAnsi="Arial" w:cs="Arial"/>
          <w:noProof/>
          <w:color w:val="002060"/>
          <w:spacing w:val="6"/>
          <w:lang w:val="en-US" w:eastAsia="en-US"/>
        </w:rPr>
        <w:tab/>
      </w:r>
    </w:p>
    <w:p w14:paraId="7699E406" w14:textId="5FB364EF" w:rsidR="0024482B" w:rsidRDefault="002729F1" w:rsidP="0024482B">
      <w:pPr>
        <w:pStyle w:val="ListParagraph"/>
        <w:numPr>
          <w:ilvl w:val="0"/>
          <w:numId w:val="33"/>
        </w:numPr>
        <w:rPr>
          <w:rFonts w:ascii="Arial" w:hAnsi="Arial" w:cs="Arial"/>
          <w:noProof/>
          <w:color w:val="002060"/>
          <w:spacing w:val="6"/>
          <w:lang w:val="en-US" w:eastAsia="en-US"/>
        </w:rPr>
      </w:pPr>
      <w:r w:rsidRPr="003B69BF">
        <w:rPr>
          <w:rFonts w:ascii="Arial" w:hAnsi="Arial" w:cs="Arial"/>
          <w:noProof/>
          <w:color w:val="002060"/>
          <w:spacing w:val="6"/>
          <w:lang w:val="en-US" w:eastAsia="en-US"/>
        </w:rPr>
        <w:t>Cost effectiveness</w:t>
      </w:r>
      <w:r w:rsidR="003B69BF" w:rsidRPr="003B69BF">
        <w:rPr>
          <w:rFonts w:ascii="Arial" w:hAnsi="Arial" w:cs="Arial"/>
          <w:noProof/>
          <w:color w:val="002060"/>
          <w:spacing w:val="6"/>
          <w:lang w:val="en-US" w:eastAsia="en-US"/>
        </w:rPr>
        <w:t>- 20%</w:t>
      </w:r>
    </w:p>
    <w:p w14:paraId="698925B7" w14:textId="77777777" w:rsidR="0024482B" w:rsidRPr="0024482B" w:rsidRDefault="0024482B" w:rsidP="0024482B">
      <w:pPr>
        <w:pStyle w:val="ListParagraph"/>
        <w:rPr>
          <w:rFonts w:ascii="Arial" w:hAnsi="Arial" w:cs="Arial"/>
          <w:noProof/>
          <w:color w:val="002060"/>
          <w:spacing w:val="6"/>
          <w:lang w:val="en-US" w:eastAsia="en-US"/>
        </w:rPr>
      </w:pPr>
    </w:p>
    <w:p w14:paraId="12464677" w14:textId="32907E55" w:rsidR="003B69BF" w:rsidRDefault="0024482B" w:rsidP="0024482B">
      <w:pPr>
        <w:pStyle w:val="ListParagraph"/>
        <w:numPr>
          <w:ilvl w:val="0"/>
          <w:numId w:val="2"/>
        </w:numPr>
        <w:rPr>
          <w:rFonts w:ascii="Arial" w:hAnsi="Arial" w:cs="Arial"/>
          <w:b/>
          <w:bCs/>
          <w:noProof/>
          <w:color w:val="00B0F0"/>
          <w:spacing w:val="6"/>
          <w:lang w:val="en-US" w:eastAsia="en-US"/>
        </w:rPr>
      </w:pPr>
      <w:r w:rsidRPr="0024482B">
        <w:rPr>
          <w:rFonts w:ascii="Arial" w:hAnsi="Arial" w:cs="Arial"/>
          <w:b/>
          <w:bCs/>
          <w:noProof/>
          <w:color w:val="00B0F0"/>
          <w:spacing w:val="6"/>
          <w:lang w:val="en-US" w:eastAsia="en-US"/>
        </w:rPr>
        <w:t>Estimated Budget:</w:t>
      </w:r>
      <w:r w:rsidR="002729F1" w:rsidRPr="0024482B">
        <w:rPr>
          <w:rFonts w:ascii="Arial" w:hAnsi="Arial" w:cs="Arial"/>
          <w:b/>
          <w:bCs/>
          <w:noProof/>
          <w:color w:val="00B0F0"/>
          <w:spacing w:val="6"/>
          <w:lang w:val="en-US" w:eastAsia="en-US"/>
        </w:rPr>
        <w:tab/>
      </w:r>
    </w:p>
    <w:p w14:paraId="79F0AD37" w14:textId="147C150B" w:rsidR="00087062" w:rsidRDefault="00BE6C2C" w:rsidP="00087062">
      <w:pPr>
        <w:rPr>
          <w:rFonts w:ascii="Arial" w:hAnsi="Arial" w:cs="Arial"/>
          <w:noProof/>
          <w:color w:val="002060"/>
          <w:spacing w:val="6"/>
          <w:lang w:val="en-US" w:eastAsia="en-US"/>
        </w:rPr>
      </w:pPr>
      <w:r w:rsidRPr="00BE6C2C">
        <w:rPr>
          <w:rFonts w:ascii="Arial" w:hAnsi="Arial" w:cs="Arial"/>
          <w:noProof/>
          <w:color w:val="002060"/>
          <w:spacing w:val="6"/>
          <w:lang w:val="en-US" w:eastAsia="en-US"/>
        </w:rPr>
        <w:t xml:space="preserve">The estimated budget for the procurement, implementation, and first-year operation of the Financial Management System is projected within a range of EUR </w:t>
      </w:r>
      <w:r w:rsidR="00087062">
        <w:rPr>
          <w:rFonts w:ascii="Arial" w:hAnsi="Arial" w:cs="Arial"/>
          <w:noProof/>
          <w:color w:val="002060"/>
          <w:spacing w:val="6"/>
          <w:lang w:val="en-US" w:eastAsia="en-US"/>
        </w:rPr>
        <w:t>35</w:t>
      </w:r>
      <w:r w:rsidRPr="00BE6C2C">
        <w:rPr>
          <w:rFonts w:ascii="Arial" w:hAnsi="Arial" w:cs="Arial"/>
          <w:noProof/>
          <w:color w:val="002060"/>
          <w:spacing w:val="6"/>
          <w:lang w:val="en-US" w:eastAsia="en-US"/>
        </w:rPr>
        <w:t>,</w:t>
      </w:r>
      <w:r>
        <w:rPr>
          <w:rFonts w:ascii="Arial" w:hAnsi="Arial" w:cs="Arial"/>
          <w:noProof/>
          <w:color w:val="002060"/>
          <w:spacing w:val="6"/>
          <w:lang w:val="en-US" w:eastAsia="en-US"/>
        </w:rPr>
        <w:t>0</w:t>
      </w:r>
      <w:r w:rsidRPr="00BE6C2C">
        <w:rPr>
          <w:rFonts w:ascii="Arial" w:hAnsi="Arial" w:cs="Arial"/>
          <w:noProof/>
          <w:color w:val="002060"/>
          <w:spacing w:val="6"/>
          <w:lang w:val="en-US" w:eastAsia="en-US"/>
        </w:rPr>
        <w:t xml:space="preserve">00 to EUR </w:t>
      </w:r>
      <w:r w:rsidR="00087062">
        <w:rPr>
          <w:rFonts w:ascii="Arial" w:hAnsi="Arial" w:cs="Arial"/>
          <w:noProof/>
          <w:color w:val="002060"/>
          <w:spacing w:val="6"/>
          <w:lang w:val="en-US" w:eastAsia="en-US"/>
        </w:rPr>
        <w:t>50</w:t>
      </w:r>
      <w:r w:rsidRPr="00BE6C2C">
        <w:rPr>
          <w:rFonts w:ascii="Arial" w:hAnsi="Arial" w:cs="Arial"/>
          <w:noProof/>
          <w:color w:val="002060"/>
          <w:spacing w:val="6"/>
          <w:lang w:val="en-US" w:eastAsia="en-US"/>
        </w:rPr>
        <w:t xml:space="preserve">,000, depending on the selected solution (off-the-shelf versus customized), level of configuration, and support model. </w:t>
      </w:r>
    </w:p>
    <w:p w14:paraId="3B11B4A7" w14:textId="1B64828A" w:rsidR="00BE6C2C" w:rsidRPr="00BE6C2C" w:rsidRDefault="00BE6C2C" w:rsidP="00087062">
      <w:pPr>
        <w:rPr>
          <w:rFonts w:ascii="Arial" w:hAnsi="Arial" w:cs="Arial"/>
          <w:noProof/>
          <w:color w:val="002060"/>
          <w:spacing w:val="6"/>
          <w:lang w:val="en-US" w:eastAsia="en-US"/>
        </w:rPr>
      </w:pPr>
      <w:r w:rsidRPr="00BE6C2C">
        <w:rPr>
          <w:rFonts w:ascii="Arial" w:hAnsi="Arial" w:cs="Arial"/>
          <w:noProof/>
          <w:color w:val="002060"/>
          <w:spacing w:val="6"/>
          <w:lang w:val="en-US" w:eastAsia="en-US"/>
        </w:rPr>
        <w:t>This estimate includes system acquisition, implementation and data migration, training and capacity building, infrastructure and licensing, and initial maintenance and support. For planning and evaluation purposes, bidders are expected to position their financial proposals within a realistic mid-range envelope of EUR 35,000 to EUR 50,000, ensuring adequate coverage of functional requirements, scalability, and compliance obligations while maintaining cost efficiency.</w:t>
      </w:r>
    </w:p>
    <w:p w14:paraId="2BD36F27" w14:textId="77777777" w:rsidR="003B69BF" w:rsidRPr="003B69BF" w:rsidRDefault="003B69BF" w:rsidP="003B69BF">
      <w:pPr>
        <w:pStyle w:val="ListParagraph"/>
        <w:rPr>
          <w:rFonts w:ascii="Arial" w:hAnsi="Arial" w:cs="Arial"/>
          <w:noProof/>
          <w:color w:val="002060"/>
          <w:spacing w:val="6"/>
          <w:lang w:val="en-US" w:eastAsia="en-US"/>
        </w:rPr>
      </w:pPr>
    </w:p>
    <w:p w14:paraId="257130D2" w14:textId="379D9202" w:rsidR="002729F1" w:rsidRPr="003B69BF" w:rsidRDefault="002729F1" w:rsidP="000D00E5">
      <w:pPr>
        <w:pStyle w:val="ListParagraph"/>
        <w:numPr>
          <w:ilvl w:val="0"/>
          <w:numId w:val="2"/>
        </w:numPr>
        <w:rPr>
          <w:rFonts w:ascii="Arial" w:hAnsi="Arial" w:cs="Arial"/>
          <w:b/>
          <w:bCs/>
          <w:noProof/>
          <w:color w:val="00B0F0"/>
          <w:spacing w:val="6"/>
          <w:lang w:val="en-US" w:eastAsia="en-US"/>
        </w:rPr>
      </w:pPr>
      <w:r w:rsidRPr="003B69BF">
        <w:rPr>
          <w:rFonts w:ascii="Arial" w:hAnsi="Arial" w:cs="Arial"/>
          <w:b/>
          <w:bCs/>
          <w:noProof/>
          <w:color w:val="00B0F0"/>
          <w:spacing w:val="6"/>
          <w:lang w:val="en-US" w:eastAsia="en-US"/>
        </w:rPr>
        <w:t>Expected Deliverables</w:t>
      </w:r>
      <w:r w:rsidR="003B69BF">
        <w:rPr>
          <w:rFonts w:ascii="Arial" w:hAnsi="Arial" w:cs="Arial"/>
          <w:b/>
          <w:bCs/>
          <w:noProof/>
          <w:color w:val="00B0F0"/>
          <w:spacing w:val="6"/>
          <w:lang w:val="en-US" w:eastAsia="en-US"/>
        </w:rPr>
        <w:t>:</w:t>
      </w:r>
    </w:p>
    <w:p w14:paraId="026AA163" w14:textId="77777777" w:rsidR="002729F1" w:rsidRPr="008C1509" w:rsidRDefault="002729F1" w:rsidP="002729F1">
      <w:pPr>
        <w:rPr>
          <w:rFonts w:ascii="Arial" w:hAnsi="Arial" w:cs="Arial"/>
          <w:noProof/>
          <w:color w:val="002060"/>
          <w:spacing w:val="6"/>
          <w:lang w:val="en-US" w:eastAsia="en-US"/>
        </w:rPr>
      </w:pPr>
      <w:r w:rsidRPr="008C1509">
        <w:rPr>
          <w:rFonts w:ascii="Arial" w:hAnsi="Arial" w:cs="Arial"/>
          <w:noProof/>
          <w:color w:val="002060"/>
          <w:spacing w:val="6"/>
          <w:lang w:val="en-US" w:eastAsia="en-US"/>
        </w:rPr>
        <w:t>The vendor will deliver:</w:t>
      </w:r>
    </w:p>
    <w:p w14:paraId="4FBE162D" w14:textId="77777777" w:rsidR="002729F1" w:rsidRPr="003B69BF" w:rsidRDefault="002729F1" w:rsidP="000D00E5">
      <w:pPr>
        <w:pStyle w:val="ListParagraph"/>
        <w:numPr>
          <w:ilvl w:val="0"/>
          <w:numId w:val="34"/>
        </w:numPr>
        <w:rPr>
          <w:rFonts w:ascii="Arial" w:hAnsi="Arial" w:cs="Arial"/>
          <w:noProof/>
          <w:color w:val="002060"/>
          <w:spacing w:val="6"/>
          <w:lang w:val="en-US" w:eastAsia="en-US"/>
        </w:rPr>
      </w:pPr>
      <w:r w:rsidRPr="003B69BF">
        <w:rPr>
          <w:rFonts w:ascii="Arial" w:hAnsi="Arial" w:cs="Arial"/>
          <w:noProof/>
          <w:color w:val="002060"/>
          <w:spacing w:val="6"/>
          <w:lang w:val="en-US" w:eastAsia="en-US"/>
        </w:rPr>
        <w:t>Fully implemented financial management system</w:t>
      </w:r>
    </w:p>
    <w:p w14:paraId="4A659391" w14:textId="77777777" w:rsidR="002729F1" w:rsidRPr="003B69BF" w:rsidRDefault="002729F1" w:rsidP="000D00E5">
      <w:pPr>
        <w:pStyle w:val="ListParagraph"/>
        <w:numPr>
          <w:ilvl w:val="0"/>
          <w:numId w:val="34"/>
        </w:numPr>
        <w:rPr>
          <w:rFonts w:ascii="Arial" w:hAnsi="Arial" w:cs="Arial"/>
          <w:noProof/>
          <w:color w:val="002060"/>
          <w:spacing w:val="6"/>
          <w:lang w:val="en-US" w:eastAsia="en-US"/>
        </w:rPr>
      </w:pPr>
      <w:r w:rsidRPr="003B69BF">
        <w:rPr>
          <w:rFonts w:ascii="Arial" w:hAnsi="Arial" w:cs="Arial"/>
          <w:noProof/>
          <w:color w:val="002060"/>
          <w:spacing w:val="6"/>
          <w:lang w:val="en-US" w:eastAsia="en-US"/>
        </w:rPr>
        <w:t>Configured chart of accounts and financial dimensions</w:t>
      </w:r>
    </w:p>
    <w:p w14:paraId="35DAFCA4" w14:textId="77777777" w:rsidR="002729F1" w:rsidRPr="003B69BF" w:rsidRDefault="002729F1" w:rsidP="000D00E5">
      <w:pPr>
        <w:pStyle w:val="ListParagraph"/>
        <w:numPr>
          <w:ilvl w:val="0"/>
          <w:numId w:val="34"/>
        </w:numPr>
        <w:rPr>
          <w:rFonts w:ascii="Arial" w:hAnsi="Arial" w:cs="Arial"/>
          <w:noProof/>
          <w:color w:val="002060"/>
          <w:spacing w:val="6"/>
          <w:lang w:val="en-US" w:eastAsia="en-US"/>
        </w:rPr>
      </w:pPr>
      <w:r w:rsidRPr="003B69BF">
        <w:rPr>
          <w:rFonts w:ascii="Arial" w:hAnsi="Arial" w:cs="Arial"/>
          <w:noProof/>
          <w:color w:val="002060"/>
          <w:spacing w:val="6"/>
          <w:lang w:val="en-US" w:eastAsia="en-US"/>
        </w:rPr>
        <w:t>Migrated historical financial data</w:t>
      </w:r>
    </w:p>
    <w:p w14:paraId="2D1AE6B0" w14:textId="77777777" w:rsidR="002729F1" w:rsidRPr="003B69BF" w:rsidRDefault="002729F1" w:rsidP="000D00E5">
      <w:pPr>
        <w:pStyle w:val="ListParagraph"/>
        <w:numPr>
          <w:ilvl w:val="0"/>
          <w:numId w:val="34"/>
        </w:numPr>
        <w:rPr>
          <w:rFonts w:ascii="Arial" w:hAnsi="Arial" w:cs="Arial"/>
          <w:noProof/>
          <w:color w:val="002060"/>
          <w:spacing w:val="6"/>
          <w:lang w:val="en-US" w:eastAsia="en-US"/>
        </w:rPr>
      </w:pPr>
      <w:r w:rsidRPr="003B69BF">
        <w:rPr>
          <w:rFonts w:ascii="Arial" w:hAnsi="Arial" w:cs="Arial"/>
          <w:noProof/>
          <w:color w:val="002060"/>
          <w:spacing w:val="6"/>
          <w:lang w:val="en-US" w:eastAsia="en-US"/>
        </w:rPr>
        <w:t>User manuals and documentation</w:t>
      </w:r>
    </w:p>
    <w:p w14:paraId="7C10AFDF" w14:textId="77777777" w:rsidR="002729F1" w:rsidRPr="003B69BF" w:rsidRDefault="002729F1" w:rsidP="000D00E5">
      <w:pPr>
        <w:pStyle w:val="ListParagraph"/>
        <w:numPr>
          <w:ilvl w:val="0"/>
          <w:numId w:val="34"/>
        </w:numPr>
        <w:rPr>
          <w:rFonts w:ascii="Arial" w:hAnsi="Arial" w:cs="Arial"/>
          <w:noProof/>
          <w:color w:val="002060"/>
          <w:spacing w:val="6"/>
          <w:lang w:val="en-US" w:eastAsia="en-US"/>
        </w:rPr>
      </w:pPr>
      <w:r w:rsidRPr="003B69BF">
        <w:rPr>
          <w:rFonts w:ascii="Arial" w:hAnsi="Arial" w:cs="Arial"/>
          <w:noProof/>
          <w:color w:val="002060"/>
          <w:spacing w:val="6"/>
          <w:lang w:val="en-US" w:eastAsia="en-US"/>
        </w:rPr>
        <w:t>Training sessions for staff</w:t>
      </w:r>
    </w:p>
    <w:p w14:paraId="2737F839" w14:textId="77777777" w:rsidR="002729F1" w:rsidRDefault="002729F1" w:rsidP="000D00E5">
      <w:pPr>
        <w:pStyle w:val="ListParagraph"/>
        <w:numPr>
          <w:ilvl w:val="0"/>
          <w:numId w:val="34"/>
        </w:numPr>
        <w:rPr>
          <w:rFonts w:ascii="Arial" w:hAnsi="Arial" w:cs="Arial"/>
          <w:noProof/>
          <w:color w:val="002060"/>
          <w:spacing w:val="6"/>
          <w:lang w:val="en-US" w:eastAsia="en-US"/>
        </w:rPr>
      </w:pPr>
      <w:r w:rsidRPr="003B69BF">
        <w:rPr>
          <w:rFonts w:ascii="Arial" w:hAnsi="Arial" w:cs="Arial"/>
          <w:noProof/>
          <w:color w:val="002060"/>
          <w:spacing w:val="6"/>
          <w:lang w:val="en-US" w:eastAsia="en-US"/>
        </w:rPr>
        <w:t>Technical support and maintenance plan</w:t>
      </w:r>
    </w:p>
    <w:p w14:paraId="26B7FA39" w14:textId="77777777" w:rsidR="003B69BF" w:rsidRDefault="003B69BF" w:rsidP="003B69BF">
      <w:pPr>
        <w:pStyle w:val="ListParagraph"/>
        <w:rPr>
          <w:rFonts w:ascii="Arial" w:hAnsi="Arial" w:cs="Arial"/>
          <w:noProof/>
          <w:color w:val="002060"/>
          <w:spacing w:val="6"/>
          <w:lang w:val="en-US" w:eastAsia="en-US"/>
        </w:rPr>
      </w:pPr>
    </w:p>
    <w:p w14:paraId="3F8489AD" w14:textId="7B07283B" w:rsidR="002729F1" w:rsidRPr="003B69BF" w:rsidRDefault="002729F1" w:rsidP="000D00E5">
      <w:pPr>
        <w:pStyle w:val="ListParagraph"/>
        <w:numPr>
          <w:ilvl w:val="0"/>
          <w:numId w:val="2"/>
        </w:numPr>
        <w:rPr>
          <w:rFonts w:ascii="Arial" w:hAnsi="Arial" w:cs="Arial"/>
          <w:b/>
          <w:bCs/>
          <w:noProof/>
          <w:color w:val="00B0F0"/>
          <w:spacing w:val="6"/>
          <w:lang w:val="en-US" w:eastAsia="en-US"/>
        </w:rPr>
      </w:pPr>
      <w:r w:rsidRPr="003B69BF">
        <w:rPr>
          <w:rFonts w:ascii="Arial" w:hAnsi="Arial" w:cs="Arial"/>
          <w:b/>
          <w:bCs/>
          <w:noProof/>
          <w:color w:val="00B0F0"/>
          <w:spacing w:val="6"/>
          <w:lang w:val="en-US" w:eastAsia="en-US"/>
        </w:rPr>
        <w:t>Success Indicators</w:t>
      </w:r>
      <w:r w:rsidR="003B69BF">
        <w:rPr>
          <w:rFonts w:ascii="Arial" w:hAnsi="Arial" w:cs="Arial"/>
          <w:b/>
          <w:bCs/>
          <w:noProof/>
          <w:color w:val="00B0F0"/>
          <w:spacing w:val="6"/>
          <w:lang w:val="en-US" w:eastAsia="en-US"/>
        </w:rPr>
        <w:t>:</w:t>
      </w:r>
    </w:p>
    <w:p w14:paraId="5AA28458" w14:textId="77777777" w:rsidR="002729F1" w:rsidRPr="008C1509" w:rsidRDefault="002729F1" w:rsidP="002729F1">
      <w:pPr>
        <w:rPr>
          <w:rFonts w:ascii="Arial" w:hAnsi="Arial" w:cs="Arial"/>
          <w:noProof/>
          <w:color w:val="002060"/>
          <w:spacing w:val="6"/>
          <w:lang w:val="en-US" w:eastAsia="en-US"/>
        </w:rPr>
      </w:pPr>
      <w:r w:rsidRPr="008C1509">
        <w:rPr>
          <w:rFonts w:ascii="Arial" w:hAnsi="Arial" w:cs="Arial"/>
          <w:noProof/>
          <w:color w:val="002060"/>
          <w:spacing w:val="6"/>
          <w:lang w:val="en-US" w:eastAsia="en-US"/>
        </w:rPr>
        <w:t>The implementation will be considered successful when:</w:t>
      </w:r>
    </w:p>
    <w:p w14:paraId="27BBFD49" w14:textId="77777777" w:rsidR="002729F1" w:rsidRPr="003B69BF" w:rsidRDefault="002729F1" w:rsidP="000D00E5">
      <w:pPr>
        <w:pStyle w:val="ListParagraph"/>
        <w:numPr>
          <w:ilvl w:val="0"/>
          <w:numId w:val="35"/>
        </w:numPr>
        <w:rPr>
          <w:rFonts w:ascii="Arial" w:hAnsi="Arial" w:cs="Arial"/>
          <w:noProof/>
          <w:color w:val="002060"/>
          <w:spacing w:val="6"/>
          <w:lang w:val="en-US" w:eastAsia="en-US"/>
        </w:rPr>
      </w:pPr>
      <w:r w:rsidRPr="003B69BF">
        <w:rPr>
          <w:rFonts w:ascii="Arial" w:hAnsi="Arial" w:cs="Arial"/>
          <w:noProof/>
          <w:color w:val="002060"/>
          <w:spacing w:val="6"/>
          <w:lang w:val="en-US" w:eastAsia="en-US"/>
        </w:rPr>
        <w:t>Financial closing time is reduced.</w:t>
      </w:r>
    </w:p>
    <w:p w14:paraId="71F0A0C6" w14:textId="0A9CACCB" w:rsidR="002729F1" w:rsidRPr="003B69BF" w:rsidRDefault="002729F1" w:rsidP="000D00E5">
      <w:pPr>
        <w:pStyle w:val="ListParagraph"/>
        <w:numPr>
          <w:ilvl w:val="0"/>
          <w:numId w:val="35"/>
        </w:numPr>
        <w:rPr>
          <w:rFonts w:ascii="Arial" w:hAnsi="Arial" w:cs="Arial"/>
          <w:noProof/>
          <w:color w:val="002060"/>
          <w:spacing w:val="6"/>
          <w:lang w:val="en-US" w:eastAsia="en-US"/>
        </w:rPr>
      </w:pPr>
      <w:r w:rsidRPr="003B69BF">
        <w:rPr>
          <w:rFonts w:ascii="Arial" w:hAnsi="Arial" w:cs="Arial"/>
          <w:noProof/>
          <w:color w:val="002060"/>
          <w:spacing w:val="6"/>
          <w:lang w:val="en-US" w:eastAsia="en-US"/>
        </w:rPr>
        <w:t xml:space="preserve">Financial reporting accuracy </w:t>
      </w:r>
      <w:r w:rsidR="003B69BF">
        <w:rPr>
          <w:rFonts w:ascii="Arial" w:hAnsi="Arial" w:cs="Arial"/>
          <w:noProof/>
          <w:color w:val="002060"/>
          <w:spacing w:val="6"/>
          <w:lang w:val="en-US" w:eastAsia="en-US"/>
        </w:rPr>
        <w:t>measured</w:t>
      </w:r>
      <w:r w:rsidRPr="003B69BF">
        <w:rPr>
          <w:rFonts w:ascii="Arial" w:hAnsi="Arial" w:cs="Arial"/>
          <w:noProof/>
          <w:color w:val="002060"/>
          <w:spacing w:val="6"/>
          <w:lang w:val="en-US" w:eastAsia="en-US"/>
        </w:rPr>
        <w:t>.</w:t>
      </w:r>
    </w:p>
    <w:p w14:paraId="3754C22B" w14:textId="77777777" w:rsidR="002729F1" w:rsidRPr="003B69BF" w:rsidRDefault="002729F1" w:rsidP="000D00E5">
      <w:pPr>
        <w:pStyle w:val="ListParagraph"/>
        <w:numPr>
          <w:ilvl w:val="0"/>
          <w:numId w:val="35"/>
        </w:numPr>
        <w:rPr>
          <w:rFonts w:ascii="Arial" w:hAnsi="Arial" w:cs="Arial"/>
          <w:noProof/>
          <w:color w:val="002060"/>
          <w:spacing w:val="6"/>
          <w:lang w:val="en-US" w:eastAsia="en-US"/>
        </w:rPr>
      </w:pPr>
      <w:r w:rsidRPr="003B69BF">
        <w:rPr>
          <w:rFonts w:ascii="Arial" w:hAnsi="Arial" w:cs="Arial"/>
          <w:noProof/>
          <w:color w:val="002060"/>
          <w:spacing w:val="6"/>
          <w:lang w:val="en-US" w:eastAsia="en-US"/>
        </w:rPr>
        <w:t>System adoption exceeds 80% within 3 months.</w:t>
      </w:r>
    </w:p>
    <w:p w14:paraId="49A9B760" w14:textId="77777777" w:rsidR="002729F1" w:rsidRDefault="002729F1" w:rsidP="000D00E5">
      <w:pPr>
        <w:pStyle w:val="ListParagraph"/>
        <w:numPr>
          <w:ilvl w:val="0"/>
          <w:numId w:val="35"/>
        </w:numPr>
        <w:rPr>
          <w:rFonts w:ascii="Arial" w:hAnsi="Arial" w:cs="Arial"/>
          <w:noProof/>
          <w:color w:val="002060"/>
          <w:spacing w:val="6"/>
          <w:lang w:val="en-US" w:eastAsia="en-US"/>
        </w:rPr>
      </w:pPr>
      <w:r w:rsidRPr="003B69BF">
        <w:rPr>
          <w:rFonts w:ascii="Arial" w:hAnsi="Arial" w:cs="Arial"/>
          <w:noProof/>
          <w:color w:val="002060"/>
          <w:spacing w:val="6"/>
          <w:lang w:val="en-US" w:eastAsia="en-US"/>
        </w:rPr>
        <w:t>Compliance audits pass without major findings.</w:t>
      </w:r>
    </w:p>
    <w:p w14:paraId="6E721705" w14:textId="77777777" w:rsidR="00B15C63" w:rsidRPr="003B69BF" w:rsidRDefault="00B15C63" w:rsidP="00B15C63">
      <w:pPr>
        <w:pStyle w:val="ListParagraph"/>
        <w:rPr>
          <w:rFonts w:ascii="Arial" w:hAnsi="Arial" w:cs="Arial"/>
          <w:noProof/>
          <w:color w:val="002060"/>
          <w:spacing w:val="6"/>
          <w:lang w:val="en-US" w:eastAsia="en-US"/>
        </w:rPr>
      </w:pPr>
    </w:p>
    <w:p w14:paraId="29E9FE66" w14:textId="77777777" w:rsidR="00B15C63" w:rsidRPr="00B15C63" w:rsidRDefault="00B15C63" w:rsidP="00B15C63">
      <w:pPr>
        <w:rPr>
          <w:rFonts w:ascii="Arial" w:hAnsi="Arial" w:cs="Arial"/>
          <w:b/>
          <w:bCs/>
          <w:noProof/>
          <w:color w:val="00B0F0"/>
          <w:spacing w:val="6"/>
          <w:lang w:val="en-US" w:eastAsia="en-US"/>
        </w:rPr>
      </w:pPr>
      <w:r w:rsidRPr="00B15C63">
        <w:rPr>
          <w:rFonts w:ascii="Arial" w:hAnsi="Arial" w:cs="Arial"/>
          <w:b/>
          <w:bCs/>
          <w:noProof/>
          <w:color w:val="00B0F0"/>
          <w:spacing w:val="6"/>
          <w:lang w:val="en-US" w:eastAsia="en-US"/>
        </w:rPr>
        <w:t>15. Confidentiality</w:t>
      </w:r>
    </w:p>
    <w:p w14:paraId="05FDA85D" w14:textId="10D151F8" w:rsidR="004D517F" w:rsidRPr="008C1509" w:rsidRDefault="00B15C63" w:rsidP="00B15C63">
      <w:pPr>
        <w:rPr>
          <w:rFonts w:ascii="Arial" w:hAnsi="Arial" w:cs="Arial"/>
          <w:color w:val="002060"/>
          <w:lang w:val="en-US"/>
        </w:rPr>
      </w:pPr>
      <w:r w:rsidRPr="00166630">
        <w:rPr>
          <w:rFonts w:ascii="Times New Roman" w:hAnsi="Times New Roman" w:cs="Times New Roman"/>
        </w:rPr>
        <w:lastRenderedPageBreak/>
        <w:t xml:space="preserve">All information contained in this Terms of Reference and any supporting </w:t>
      </w:r>
      <w:r w:rsidRPr="00F4522F">
        <w:rPr>
          <w:rFonts w:ascii="Arial" w:hAnsi="Arial" w:cs="Arial"/>
        </w:rPr>
        <w:t>documents</w:t>
      </w:r>
      <w:r w:rsidRPr="00166630">
        <w:rPr>
          <w:rFonts w:ascii="Times New Roman" w:hAnsi="Times New Roman" w:cs="Times New Roman"/>
        </w:rPr>
        <w:t xml:space="preserve"> shall be treated as confidential and used solely for the purpose of preparing the proposal. Likewise, SOS Children's Villages Sudan will treat all proposals received as confidential and will use them exclusively for the purposes of evaluation and procurement</w:t>
      </w:r>
    </w:p>
    <w:sectPr w:rsidR="004D517F" w:rsidRPr="008C1509" w:rsidSect="00245DCA">
      <w:headerReference w:type="even" r:id="rId13"/>
      <w:headerReference w:type="default" r:id="rId14"/>
      <w:footerReference w:type="even" r:id="rId15"/>
      <w:footerReference w:type="default" r:id="rId16"/>
      <w:headerReference w:type="first" r:id="rId17"/>
      <w:pgSz w:w="11840" w:h="16820"/>
      <w:pgMar w:top="1843" w:right="1077" w:bottom="1418" w:left="1843"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4B73" w14:textId="77777777" w:rsidR="00D02603" w:rsidRDefault="00D02603" w:rsidP="0010094C">
      <w:r>
        <w:separator/>
      </w:r>
    </w:p>
  </w:endnote>
  <w:endnote w:type="continuationSeparator" w:id="0">
    <w:p w14:paraId="32F80D5C" w14:textId="77777777" w:rsidR="00D02603" w:rsidRDefault="00D02603" w:rsidP="0010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tiv Grotesk">
    <w:altName w:val="Mangal"/>
    <w:charset w:val="00"/>
    <w:family w:val="swiss"/>
    <w:pitch w:val="variable"/>
    <w:sig w:usb0="E100AAFF" w:usb1="D000FFFB" w:usb2="00000028" w:usb3="00000000" w:csb0="0001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Aktiv Grotesk Medium">
    <w:charset w:val="00"/>
    <w:family w:val="swiss"/>
    <w:pitch w:val="variable"/>
    <w:sig w:usb0="E100AAFF" w:usb1="D000FFFB" w:usb2="00000028"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94078178"/>
      <w:docPartObj>
        <w:docPartGallery w:val="Page Numbers (Bottom of Page)"/>
        <w:docPartUnique/>
      </w:docPartObj>
    </w:sdtPr>
    <w:sdtContent>
      <w:p w14:paraId="60424959" w14:textId="77777777" w:rsidR="00C85855" w:rsidRPr="00391874" w:rsidRDefault="00C85855" w:rsidP="0010094C">
        <w:pPr>
          <w:rPr>
            <w:rStyle w:val="PageNumber"/>
            <w:rFonts w:ascii="Arial" w:hAnsi="Arial" w:cs="Arial"/>
          </w:rPr>
        </w:pPr>
        <w:r w:rsidRPr="00391874">
          <w:rPr>
            <w:rStyle w:val="PageNumber"/>
            <w:rFonts w:ascii="Arial" w:hAnsi="Arial" w:cs="Arial"/>
          </w:rPr>
          <w:fldChar w:fldCharType="begin"/>
        </w:r>
        <w:r w:rsidRPr="00391874">
          <w:rPr>
            <w:rStyle w:val="PageNumber"/>
            <w:rFonts w:ascii="Arial" w:hAnsi="Arial" w:cs="Arial"/>
          </w:rPr>
          <w:instrText xml:space="preserve"> PAGE </w:instrText>
        </w:r>
        <w:r w:rsidRPr="00391874">
          <w:rPr>
            <w:rStyle w:val="PageNumber"/>
            <w:rFonts w:ascii="Arial" w:hAnsi="Arial" w:cs="Arial"/>
          </w:rPr>
          <w:fldChar w:fldCharType="separate"/>
        </w:r>
        <w:r w:rsidR="008445C6" w:rsidRPr="00391874">
          <w:rPr>
            <w:rStyle w:val="PageNumber"/>
            <w:rFonts w:ascii="Arial" w:hAnsi="Arial" w:cs="Arial"/>
            <w:noProof/>
          </w:rPr>
          <w:t>2</w:t>
        </w:r>
        <w:r w:rsidRPr="00391874">
          <w:rPr>
            <w:rStyle w:val="PageNumber"/>
            <w:rFonts w:ascii="Arial" w:hAnsi="Arial" w:cs="Arial"/>
          </w:rPr>
          <w:fldChar w:fldCharType="end"/>
        </w:r>
      </w:p>
    </w:sdtContent>
  </w:sdt>
  <w:p w14:paraId="6A04BDA3" w14:textId="77777777" w:rsidR="000C18BD" w:rsidRPr="00391874" w:rsidRDefault="000C18BD" w:rsidP="0010094C">
    <w:pP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7E5D" w14:textId="414780D1" w:rsidR="000C18BD" w:rsidRPr="00391874" w:rsidRDefault="006361A7" w:rsidP="0010094C">
    <w:pPr>
      <w:rPr>
        <w:rFonts w:ascii="Arial" w:hAnsi="Arial" w:cs="Arial"/>
      </w:rPr>
    </w:pPr>
    <w:r w:rsidRPr="00391874">
      <w:rPr>
        <w:rFonts w:ascii="Arial" w:hAnsi="Arial" w:cs="Arial"/>
        <w:noProof/>
        <w:lang w:val="en-US" w:eastAsia="en-US"/>
      </w:rPr>
      <w:drawing>
        <wp:anchor distT="0" distB="0" distL="114300" distR="114300" simplePos="0" relativeHeight="251667456" behindDoc="0" locked="0" layoutInCell="1" allowOverlap="1" wp14:anchorId="61416872" wp14:editId="2550C68A">
          <wp:simplePos x="0" y="0"/>
          <wp:positionH relativeFrom="column">
            <wp:posOffset>4265885</wp:posOffset>
          </wp:positionH>
          <wp:positionV relativeFrom="paragraph">
            <wp:posOffset>-8255</wp:posOffset>
          </wp:positionV>
          <wp:extent cx="1412013" cy="231140"/>
          <wp:effectExtent l="0" t="0" r="0" b="0"/>
          <wp:wrapNone/>
          <wp:docPr id="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pic:cNvPicPr/>
                </pic:nvPicPr>
                <pic:blipFill>
                  <a:blip r:embed="rId1">
                    <a:extLst>
                      <a:ext uri="{28A0092B-C50C-407E-A947-70E740481C1C}">
                        <a14:useLocalDpi xmlns:a14="http://schemas.microsoft.com/office/drawing/2010/main" val="0"/>
                      </a:ext>
                    </a:extLst>
                  </a:blip>
                  <a:stretch>
                    <a:fillRect/>
                  </a:stretch>
                </pic:blipFill>
                <pic:spPr>
                  <a:xfrm>
                    <a:off x="0" y="0"/>
                    <a:ext cx="1412013" cy="231140"/>
                  </a:xfrm>
                  <a:prstGeom prst="rect">
                    <a:avLst/>
                  </a:prstGeom>
                </pic:spPr>
              </pic:pic>
            </a:graphicData>
          </a:graphic>
          <wp14:sizeRelH relativeFrom="page">
            <wp14:pctWidth>0</wp14:pctWidth>
          </wp14:sizeRelH>
          <wp14:sizeRelV relativeFrom="page">
            <wp14:pctHeight>0</wp14:pctHeight>
          </wp14:sizeRelV>
        </wp:anchor>
      </w:drawing>
    </w:r>
    <w:sdt>
      <w:sdtPr>
        <w:rPr>
          <w:rStyle w:val="PageNumber"/>
          <w:rFonts w:ascii="Arial" w:hAnsi="Arial" w:cs="Arial"/>
          <w:color w:val="2B2F57"/>
        </w:rPr>
        <w:id w:val="329797338"/>
        <w:docPartObj>
          <w:docPartGallery w:val="Page Numbers (Bottom of Page)"/>
          <w:docPartUnique/>
        </w:docPartObj>
      </w:sdtPr>
      <w:sdtEndPr>
        <w:rPr>
          <w:rStyle w:val="DefaultParagraphFont"/>
          <w:color w:val="1C325D" w:themeColor="text1"/>
        </w:rPr>
      </w:sdtEndPr>
      <w:sdtContent>
        <w:r w:rsidR="00C85855" w:rsidRPr="00391874">
          <w:rPr>
            <w:rFonts w:ascii="Arial" w:hAnsi="Arial" w:cs="Arial"/>
          </w:rPr>
          <w:fldChar w:fldCharType="begin"/>
        </w:r>
        <w:r w:rsidR="00C85855" w:rsidRPr="00391874">
          <w:rPr>
            <w:rFonts w:ascii="Arial" w:hAnsi="Arial" w:cs="Arial"/>
          </w:rPr>
          <w:instrText xml:space="preserve"> PAGE </w:instrText>
        </w:r>
        <w:r w:rsidR="00C85855" w:rsidRPr="00391874">
          <w:rPr>
            <w:rFonts w:ascii="Arial" w:hAnsi="Arial" w:cs="Arial"/>
          </w:rPr>
          <w:fldChar w:fldCharType="separate"/>
        </w:r>
        <w:r w:rsidR="004D517F">
          <w:rPr>
            <w:rFonts w:ascii="Arial" w:hAnsi="Arial" w:cs="Arial"/>
            <w:noProof/>
          </w:rPr>
          <w:t>1</w:t>
        </w:r>
        <w:r w:rsidR="00C85855" w:rsidRPr="00391874">
          <w:rPr>
            <w:rFonts w:ascii="Arial" w:hAnsi="Arial" w:cs="Arial"/>
          </w:rPr>
          <w:fldChar w:fldCharType="end"/>
        </w:r>
        <w:r w:rsidR="00ED79EE" w:rsidRPr="00391874">
          <w:rPr>
            <w:rFonts w:ascii="Arial" w:hAnsi="Arial" w:cs="Arial"/>
          </w:rPr>
          <w:t>/</w:t>
        </w:r>
        <w:r w:rsidR="00391874" w:rsidRPr="00391874">
          <w:rPr>
            <w:rFonts w:ascii="Arial" w:hAnsi="Arial" w:cs="Arial"/>
          </w:rPr>
          <w:fldChar w:fldCharType="begin"/>
        </w:r>
        <w:r w:rsidR="00391874" w:rsidRPr="00391874">
          <w:rPr>
            <w:rFonts w:ascii="Arial" w:hAnsi="Arial" w:cs="Arial"/>
          </w:rPr>
          <w:instrText xml:space="preserve"> NUMPAGES  \* MERGEFORMAT </w:instrText>
        </w:r>
        <w:r w:rsidR="00391874" w:rsidRPr="00391874">
          <w:rPr>
            <w:rFonts w:ascii="Arial" w:hAnsi="Arial" w:cs="Arial"/>
          </w:rPr>
          <w:fldChar w:fldCharType="separate"/>
        </w:r>
        <w:r w:rsidR="004D517F">
          <w:rPr>
            <w:rFonts w:ascii="Arial" w:hAnsi="Arial" w:cs="Arial"/>
            <w:noProof/>
          </w:rPr>
          <w:t>1</w:t>
        </w:r>
        <w:r w:rsidR="00391874" w:rsidRPr="00391874">
          <w:rPr>
            <w:rFonts w:ascii="Arial" w:hAnsi="Arial" w:cs="Arial"/>
            <w:noProof/>
          </w:rPr>
          <w:fldChar w:fldCharType="end"/>
        </w:r>
      </w:sdtContent>
    </w:sdt>
    <w:r w:rsidR="001C74D6" w:rsidRPr="00391874">
      <w:rPr>
        <w:rFonts w:ascii="Arial" w:hAnsi="Arial" w:cs="Arial"/>
      </w:rPr>
      <w:t xml:space="preserve">   </w:t>
    </w:r>
    <w:r w:rsidR="008C1509" w:rsidRPr="008C1509">
      <w:rPr>
        <w:rFonts w:ascii="Arial" w:hAnsi="Arial" w:cs="Arial"/>
      </w:rPr>
      <w:t>Procurement of Financial Management System</w:t>
    </w:r>
    <w:r w:rsidR="008C1509">
      <w:rPr>
        <w:rFonts w:ascii="Arial" w:hAnsi="Arial" w:cs="Arial"/>
      </w:rPr>
      <w:t xml:space="preserve"> - </w:t>
    </w:r>
    <w:proofErr w:type="spellStart"/>
    <w:r w:rsidR="008C1509">
      <w:rPr>
        <w:rFonts w:ascii="Arial" w:hAnsi="Arial" w:cs="Arial"/>
      </w:rPr>
      <w:t>ToR</w:t>
    </w:r>
    <w:proofErr w:type="spellEnd"/>
  </w:p>
  <w:p w14:paraId="2C3388CF" w14:textId="77777777" w:rsidR="00EA118F" w:rsidRPr="008445C6" w:rsidRDefault="000C18BD" w:rsidP="0010094C">
    <w:r w:rsidRPr="008445C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9072" w14:textId="77777777" w:rsidR="00D02603" w:rsidRDefault="00D02603" w:rsidP="0010094C">
      <w:r>
        <w:separator/>
      </w:r>
    </w:p>
  </w:footnote>
  <w:footnote w:type="continuationSeparator" w:id="0">
    <w:p w14:paraId="30218C0A" w14:textId="77777777" w:rsidR="00D02603" w:rsidRDefault="00D02603" w:rsidP="0010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6E07" w14:textId="78FB61F9" w:rsidR="00EA118F" w:rsidRDefault="002729F1" w:rsidP="0010094C">
    <w:r>
      <w:rPr>
        <w:noProof/>
      </w:rPr>
      <mc:AlternateContent>
        <mc:Choice Requires="wps">
          <w:drawing>
            <wp:anchor distT="0" distB="0" distL="114300" distR="114300" simplePos="0" relativeHeight="251663360" behindDoc="1" locked="0" layoutInCell="0" allowOverlap="1" wp14:anchorId="28F7A3A5" wp14:editId="3FAA07D6">
              <wp:simplePos x="0" y="0"/>
              <wp:positionH relativeFrom="margin">
                <wp:align>center</wp:align>
              </wp:positionH>
              <wp:positionV relativeFrom="margin">
                <wp:align>center</wp:align>
              </wp:positionV>
              <wp:extent cx="7556500" cy="10693400"/>
              <wp:effectExtent l="0" t="0" r="0" b="3175"/>
              <wp:wrapNone/>
              <wp:docPr id="155285458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5" style="position:absolute;margin-left:0;margin-top:0;width:595pt;height:842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39E2C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">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B8F8" w14:textId="77777777" w:rsidR="000C18BD" w:rsidRPr="00391874" w:rsidRDefault="00AE2EB7" w:rsidP="0010094C">
    <w:pPr>
      <w:rPr>
        <w:rFonts w:ascii="Arial" w:hAnsi="Arial" w:cs="Arial"/>
      </w:rPr>
    </w:pPr>
    <w:r w:rsidRPr="00391874">
      <w:rPr>
        <w:rFonts w:ascii="Arial" w:hAnsi="Arial" w:cs="Arial"/>
        <w:noProof/>
        <w:lang w:val="en-US" w:eastAsia="en-US"/>
      </w:rPr>
      <w:drawing>
        <wp:anchor distT="0" distB="0" distL="114300" distR="114300" simplePos="0" relativeHeight="251668480" behindDoc="1" locked="0" layoutInCell="1" allowOverlap="1" wp14:anchorId="3F4DC0D1" wp14:editId="24EADD88">
          <wp:simplePos x="0" y="0"/>
          <wp:positionH relativeFrom="column">
            <wp:posOffset>-1158430</wp:posOffset>
          </wp:positionH>
          <wp:positionV relativeFrom="paragraph">
            <wp:posOffset>-323850</wp:posOffset>
          </wp:positionV>
          <wp:extent cx="7530204" cy="1822435"/>
          <wp:effectExtent l="0" t="0" r="1270" b="0"/>
          <wp:wrapNone/>
          <wp:docPr id="1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4"/>
                  <pic:cNvPicPr/>
                </pic:nvPicPr>
                <pic:blipFill>
                  <a:blip r:embed="rId1">
                    <a:extLst>
                      <a:ext uri="{28A0092B-C50C-407E-A947-70E740481C1C}">
                        <a14:useLocalDpi xmlns:a14="http://schemas.microsoft.com/office/drawing/2010/main" val="0"/>
                      </a:ext>
                    </a:extLst>
                  </a:blip>
                  <a:stretch>
                    <a:fillRect/>
                  </a:stretch>
                </pic:blipFill>
                <pic:spPr>
                  <a:xfrm>
                    <a:off x="0" y="0"/>
                    <a:ext cx="7530204" cy="1822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CD73" w14:textId="34F699E1" w:rsidR="00EA118F" w:rsidRDefault="002729F1" w:rsidP="0010094C">
    <w:r>
      <w:rPr>
        <w:noProof/>
      </w:rPr>
      <mc:AlternateContent>
        <mc:Choice Requires="wps">
          <w:drawing>
            <wp:anchor distT="0" distB="0" distL="114300" distR="114300" simplePos="0" relativeHeight="251660288" behindDoc="1" locked="0" layoutInCell="0" allowOverlap="1" wp14:anchorId="26DD6FE8" wp14:editId="76F520C2">
              <wp:simplePos x="0" y="0"/>
              <wp:positionH relativeFrom="margin">
                <wp:align>center</wp:align>
              </wp:positionH>
              <wp:positionV relativeFrom="margin">
                <wp:align>center</wp:align>
              </wp:positionV>
              <wp:extent cx="7556500" cy="10693400"/>
              <wp:effectExtent l="0" t="0" r="0" b="3175"/>
              <wp:wrapNone/>
              <wp:docPr id="23820404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56500" cy="10693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6" style="position:absolute;margin-left:0;margin-top:0;width:595pt;height:842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4A7CC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">
              <o:lock v:ext="edit" aspectratio="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42A"/>
    <w:multiLevelType w:val="hybridMultilevel"/>
    <w:tmpl w:val="83B06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15C56"/>
    <w:multiLevelType w:val="hybridMultilevel"/>
    <w:tmpl w:val="12B4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00862"/>
    <w:multiLevelType w:val="hybridMultilevel"/>
    <w:tmpl w:val="B1C2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A7C7B"/>
    <w:multiLevelType w:val="hybridMultilevel"/>
    <w:tmpl w:val="AC829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F1744"/>
    <w:multiLevelType w:val="multilevel"/>
    <w:tmpl w:val="7DA0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A063D"/>
    <w:multiLevelType w:val="hybridMultilevel"/>
    <w:tmpl w:val="E842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B3A31"/>
    <w:multiLevelType w:val="hybridMultilevel"/>
    <w:tmpl w:val="3DDC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06E67"/>
    <w:multiLevelType w:val="hybridMultilevel"/>
    <w:tmpl w:val="8586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85E56"/>
    <w:multiLevelType w:val="hybridMultilevel"/>
    <w:tmpl w:val="B68C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6C28"/>
    <w:multiLevelType w:val="hybridMultilevel"/>
    <w:tmpl w:val="FBB6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23855"/>
    <w:multiLevelType w:val="hybridMultilevel"/>
    <w:tmpl w:val="B7048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31BA4"/>
    <w:multiLevelType w:val="hybridMultilevel"/>
    <w:tmpl w:val="47CE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65D49"/>
    <w:multiLevelType w:val="hybridMultilevel"/>
    <w:tmpl w:val="3368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50C75"/>
    <w:multiLevelType w:val="hybridMultilevel"/>
    <w:tmpl w:val="4E847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807B3"/>
    <w:multiLevelType w:val="hybridMultilevel"/>
    <w:tmpl w:val="2F04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62530"/>
    <w:multiLevelType w:val="multilevel"/>
    <w:tmpl w:val="B2141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71DEC"/>
    <w:multiLevelType w:val="hybridMultilevel"/>
    <w:tmpl w:val="5928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65CAC"/>
    <w:multiLevelType w:val="hybridMultilevel"/>
    <w:tmpl w:val="E11A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E692D"/>
    <w:multiLevelType w:val="hybridMultilevel"/>
    <w:tmpl w:val="48900EB0"/>
    <w:lvl w:ilvl="0" w:tplc="CFAC8A6E">
      <w:start w:val="3"/>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305B44D7"/>
    <w:multiLevelType w:val="hybridMultilevel"/>
    <w:tmpl w:val="382C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96F93"/>
    <w:multiLevelType w:val="hybridMultilevel"/>
    <w:tmpl w:val="57A8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829FB"/>
    <w:multiLevelType w:val="hybridMultilevel"/>
    <w:tmpl w:val="8F4C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D59BB"/>
    <w:multiLevelType w:val="hybridMultilevel"/>
    <w:tmpl w:val="2A20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0B2117"/>
    <w:multiLevelType w:val="hybridMultilevel"/>
    <w:tmpl w:val="18CA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A37DC6"/>
    <w:multiLevelType w:val="hybridMultilevel"/>
    <w:tmpl w:val="F48E7ECE"/>
    <w:lvl w:ilvl="0" w:tplc="28D61A74">
      <w:start w:val="30"/>
      <w:numFmt w:val="bullet"/>
      <w:pStyle w:val="ListBullet2"/>
      <w:lvlText w:val="–"/>
      <w:lvlJc w:val="left"/>
      <w:pPr>
        <w:tabs>
          <w:tab w:val="num" w:pos="794"/>
        </w:tabs>
        <w:ind w:left="567" w:hanging="227"/>
      </w:pPr>
      <w:rPr>
        <w:rFonts w:ascii="Aktiv Grotesk" w:hAnsi="Aktiv Grotesk" w:hint="default"/>
        <w:b w:val="0"/>
        <w:i w:val="0"/>
        <w:caps w:val="0"/>
        <w:strike w:val="0"/>
        <w:dstrike w:val="0"/>
        <w:vanish w:val="0"/>
        <w:color w:val="00ABEC" w:themeColor="accent1"/>
        <w:w w:val="100"/>
        <w:kern w:val="0"/>
        <w:sz w:val="20"/>
        <w:u w:val="none" w:color="2B2F57"/>
        <w:vertAlign w:val="baseline"/>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E71B7E"/>
    <w:multiLevelType w:val="multilevel"/>
    <w:tmpl w:val="0C86AD7E"/>
    <w:lvl w:ilvl="0">
      <w:start w:val="1"/>
      <w:numFmt w:val="decimal"/>
      <w:lvlText w:val="%1."/>
      <w:lvlJc w:val="left"/>
      <w:pPr>
        <w:ind w:left="360" w:hanging="360"/>
      </w:p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28F3100"/>
    <w:multiLevelType w:val="hybridMultilevel"/>
    <w:tmpl w:val="37B0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C245A7"/>
    <w:multiLevelType w:val="hybridMultilevel"/>
    <w:tmpl w:val="90C2C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5F2CEF"/>
    <w:multiLevelType w:val="hybridMultilevel"/>
    <w:tmpl w:val="2AB4A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067F88"/>
    <w:multiLevelType w:val="hybridMultilevel"/>
    <w:tmpl w:val="A77CD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702253"/>
    <w:multiLevelType w:val="hybridMultilevel"/>
    <w:tmpl w:val="E2160EF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1" w15:restartNumberingAfterBreak="0">
    <w:nsid w:val="671672C4"/>
    <w:multiLevelType w:val="hybridMultilevel"/>
    <w:tmpl w:val="36D87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B2B46"/>
    <w:multiLevelType w:val="hybridMultilevel"/>
    <w:tmpl w:val="4D263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2345E4"/>
    <w:multiLevelType w:val="hybridMultilevel"/>
    <w:tmpl w:val="0C62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30D74"/>
    <w:multiLevelType w:val="hybridMultilevel"/>
    <w:tmpl w:val="B8E2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E136E6"/>
    <w:multiLevelType w:val="hybridMultilevel"/>
    <w:tmpl w:val="50B6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04BA8"/>
    <w:multiLevelType w:val="hybridMultilevel"/>
    <w:tmpl w:val="4BD0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583804">
    <w:abstractNumId w:val="24"/>
  </w:num>
  <w:num w:numId="2" w16cid:durableId="1219904514">
    <w:abstractNumId w:val="25"/>
  </w:num>
  <w:num w:numId="3" w16cid:durableId="810363818">
    <w:abstractNumId w:val="29"/>
  </w:num>
  <w:num w:numId="4" w16cid:durableId="1722364312">
    <w:abstractNumId w:val="30"/>
  </w:num>
  <w:num w:numId="5" w16cid:durableId="1074275798">
    <w:abstractNumId w:val="26"/>
  </w:num>
  <w:num w:numId="6" w16cid:durableId="1553542783">
    <w:abstractNumId w:val="0"/>
  </w:num>
  <w:num w:numId="7" w16cid:durableId="563413639">
    <w:abstractNumId w:val="12"/>
  </w:num>
  <w:num w:numId="8" w16cid:durableId="598487779">
    <w:abstractNumId w:val="18"/>
  </w:num>
  <w:num w:numId="9" w16cid:durableId="1414008918">
    <w:abstractNumId w:val="35"/>
  </w:num>
  <w:num w:numId="10" w16cid:durableId="150758497">
    <w:abstractNumId w:val="10"/>
  </w:num>
  <w:num w:numId="11" w16cid:durableId="576205526">
    <w:abstractNumId w:val="1"/>
  </w:num>
  <w:num w:numId="12" w16cid:durableId="417365250">
    <w:abstractNumId w:val="6"/>
  </w:num>
  <w:num w:numId="13" w16cid:durableId="413750246">
    <w:abstractNumId w:val="33"/>
  </w:num>
  <w:num w:numId="14" w16cid:durableId="545920438">
    <w:abstractNumId w:val="7"/>
  </w:num>
  <w:num w:numId="15" w16cid:durableId="340008962">
    <w:abstractNumId w:val="13"/>
  </w:num>
  <w:num w:numId="16" w16cid:durableId="2025284971">
    <w:abstractNumId w:val="3"/>
  </w:num>
  <w:num w:numId="17" w16cid:durableId="282348636">
    <w:abstractNumId w:val="17"/>
  </w:num>
  <w:num w:numId="18" w16cid:durableId="773480003">
    <w:abstractNumId w:val="32"/>
  </w:num>
  <w:num w:numId="19" w16cid:durableId="1472287413">
    <w:abstractNumId w:val="22"/>
  </w:num>
  <w:num w:numId="20" w16cid:durableId="941299217">
    <w:abstractNumId w:val="27"/>
  </w:num>
  <w:num w:numId="21" w16cid:durableId="1017544189">
    <w:abstractNumId w:val="20"/>
  </w:num>
  <w:num w:numId="22" w16cid:durableId="1963346395">
    <w:abstractNumId w:val="14"/>
  </w:num>
  <w:num w:numId="23" w16cid:durableId="854152944">
    <w:abstractNumId w:val="36"/>
  </w:num>
  <w:num w:numId="24" w16cid:durableId="101610941">
    <w:abstractNumId w:val="16"/>
  </w:num>
  <w:num w:numId="25" w16cid:durableId="1128086330">
    <w:abstractNumId w:val="31"/>
  </w:num>
  <w:num w:numId="26" w16cid:durableId="106433237">
    <w:abstractNumId w:val="19"/>
  </w:num>
  <w:num w:numId="27" w16cid:durableId="1299729579">
    <w:abstractNumId w:val="2"/>
  </w:num>
  <w:num w:numId="28" w16cid:durableId="609825499">
    <w:abstractNumId w:val="21"/>
  </w:num>
  <w:num w:numId="29" w16cid:durableId="2147165332">
    <w:abstractNumId w:val="34"/>
  </w:num>
  <w:num w:numId="30" w16cid:durableId="1454901873">
    <w:abstractNumId w:val="23"/>
  </w:num>
  <w:num w:numId="31" w16cid:durableId="848376453">
    <w:abstractNumId w:val="28"/>
  </w:num>
  <w:num w:numId="32" w16cid:durableId="871383494">
    <w:abstractNumId w:val="11"/>
  </w:num>
  <w:num w:numId="33" w16cid:durableId="354037973">
    <w:abstractNumId w:val="8"/>
  </w:num>
  <w:num w:numId="34" w16cid:durableId="1820802305">
    <w:abstractNumId w:val="9"/>
  </w:num>
  <w:num w:numId="35" w16cid:durableId="277760822">
    <w:abstractNumId w:val="5"/>
  </w:num>
  <w:num w:numId="36" w16cid:durableId="338777363">
    <w:abstractNumId w:val="15"/>
  </w:num>
  <w:num w:numId="37" w16cid:durableId="658114194">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94"/>
    <w:rsid w:val="00001D05"/>
    <w:rsid w:val="00024852"/>
    <w:rsid w:val="00054495"/>
    <w:rsid w:val="00070BCF"/>
    <w:rsid w:val="00074A24"/>
    <w:rsid w:val="00087062"/>
    <w:rsid w:val="000A7EAA"/>
    <w:rsid w:val="000C18BD"/>
    <w:rsid w:val="000C4DC6"/>
    <w:rsid w:val="000D00E5"/>
    <w:rsid w:val="000E1C36"/>
    <w:rsid w:val="000E62D9"/>
    <w:rsid w:val="000F12C7"/>
    <w:rsid w:val="0010094C"/>
    <w:rsid w:val="00180F21"/>
    <w:rsid w:val="001B0224"/>
    <w:rsid w:val="001C2401"/>
    <w:rsid w:val="001C74D6"/>
    <w:rsid w:val="001F2333"/>
    <w:rsid w:val="001F47E1"/>
    <w:rsid w:val="00216947"/>
    <w:rsid w:val="00224600"/>
    <w:rsid w:val="0024482B"/>
    <w:rsid w:val="00245DCA"/>
    <w:rsid w:val="002536AA"/>
    <w:rsid w:val="002729F1"/>
    <w:rsid w:val="0027581B"/>
    <w:rsid w:val="0029548D"/>
    <w:rsid w:val="002C6E8C"/>
    <w:rsid w:val="002D0515"/>
    <w:rsid w:val="00325AC6"/>
    <w:rsid w:val="0036453E"/>
    <w:rsid w:val="003769C2"/>
    <w:rsid w:val="00391874"/>
    <w:rsid w:val="003968C1"/>
    <w:rsid w:val="003B69BF"/>
    <w:rsid w:val="00410EC2"/>
    <w:rsid w:val="00467295"/>
    <w:rsid w:val="004805B4"/>
    <w:rsid w:val="004A326F"/>
    <w:rsid w:val="004B6DF4"/>
    <w:rsid w:val="004C3A55"/>
    <w:rsid w:val="004C55CB"/>
    <w:rsid w:val="004D517F"/>
    <w:rsid w:val="004E17BC"/>
    <w:rsid w:val="004F3108"/>
    <w:rsid w:val="005113EC"/>
    <w:rsid w:val="00526FDA"/>
    <w:rsid w:val="00533E83"/>
    <w:rsid w:val="0054586B"/>
    <w:rsid w:val="00546642"/>
    <w:rsid w:val="005516D4"/>
    <w:rsid w:val="005A424E"/>
    <w:rsid w:val="005B3D3F"/>
    <w:rsid w:val="005C6143"/>
    <w:rsid w:val="005D6925"/>
    <w:rsid w:val="0063038D"/>
    <w:rsid w:val="006361A7"/>
    <w:rsid w:val="00646710"/>
    <w:rsid w:val="006513F8"/>
    <w:rsid w:val="006814B5"/>
    <w:rsid w:val="00695221"/>
    <w:rsid w:val="006A2128"/>
    <w:rsid w:val="006B2DF4"/>
    <w:rsid w:val="006C6E39"/>
    <w:rsid w:val="006D14E7"/>
    <w:rsid w:val="007219CD"/>
    <w:rsid w:val="007549D9"/>
    <w:rsid w:val="007760D0"/>
    <w:rsid w:val="00780297"/>
    <w:rsid w:val="007C3FBC"/>
    <w:rsid w:val="007D74AC"/>
    <w:rsid w:val="007E00C9"/>
    <w:rsid w:val="007E6B1E"/>
    <w:rsid w:val="007F3C00"/>
    <w:rsid w:val="00822505"/>
    <w:rsid w:val="008278DF"/>
    <w:rsid w:val="0083474A"/>
    <w:rsid w:val="008445C6"/>
    <w:rsid w:val="00846332"/>
    <w:rsid w:val="008A4634"/>
    <w:rsid w:val="008C1509"/>
    <w:rsid w:val="008D0DBA"/>
    <w:rsid w:val="008F7D27"/>
    <w:rsid w:val="00900DD5"/>
    <w:rsid w:val="00906297"/>
    <w:rsid w:val="0093203F"/>
    <w:rsid w:val="00937E74"/>
    <w:rsid w:val="009925E3"/>
    <w:rsid w:val="009B1409"/>
    <w:rsid w:val="009B7893"/>
    <w:rsid w:val="009F6DB3"/>
    <w:rsid w:val="00A06C7F"/>
    <w:rsid w:val="00A71240"/>
    <w:rsid w:val="00AB4119"/>
    <w:rsid w:val="00AC17BF"/>
    <w:rsid w:val="00AC6A94"/>
    <w:rsid w:val="00AE2EB7"/>
    <w:rsid w:val="00AE4636"/>
    <w:rsid w:val="00AE7241"/>
    <w:rsid w:val="00B0003D"/>
    <w:rsid w:val="00B11295"/>
    <w:rsid w:val="00B15C63"/>
    <w:rsid w:val="00B24534"/>
    <w:rsid w:val="00B4519F"/>
    <w:rsid w:val="00B50D1F"/>
    <w:rsid w:val="00B53D4D"/>
    <w:rsid w:val="00B705D0"/>
    <w:rsid w:val="00BA134E"/>
    <w:rsid w:val="00BE5E7E"/>
    <w:rsid w:val="00BE6C2C"/>
    <w:rsid w:val="00C05932"/>
    <w:rsid w:val="00C17F94"/>
    <w:rsid w:val="00C41938"/>
    <w:rsid w:val="00C75827"/>
    <w:rsid w:val="00C85855"/>
    <w:rsid w:val="00CB54A4"/>
    <w:rsid w:val="00CC6FDF"/>
    <w:rsid w:val="00CD3CCE"/>
    <w:rsid w:val="00D00770"/>
    <w:rsid w:val="00D02603"/>
    <w:rsid w:val="00D459B8"/>
    <w:rsid w:val="00D858E0"/>
    <w:rsid w:val="00DA72FB"/>
    <w:rsid w:val="00DC7A90"/>
    <w:rsid w:val="00E35713"/>
    <w:rsid w:val="00E43FA8"/>
    <w:rsid w:val="00E45F59"/>
    <w:rsid w:val="00E61786"/>
    <w:rsid w:val="00EA118F"/>
    <w:rsid w:val="00EB0267"/>
    <w:rsid w:val="00ED7114"/>
    <w:rsid w:val="00ED79EE"/>
    <w:rsid w:val="00F44386"/>
    <w:rsid w:val="00F444BD"/>
    <w:rsid w:val="00F4522F"/>
    <w:rsid w:val="00F55C8E"/>
    <w:rsid w:val="00F81B3B"/>
    <w:rsid w:val="00FA2E37"/>
    <w:rsid w:val="00FB0E9F"/>
    <w:rsid w:val="096BB78B"/>
    <w:rsid w:val="1A20EE09"/>
    <w:rsid w:val="1C83E2E7"/>
    <w:rsid w:val="1CC5E17B"/>
    <w:rsid w:val="1E809D87"/>
    <w:rsid w:val="215844B9"/>
    <w:rsid w:val="300A77E9"/>
    <w:rsid w:val="3AF9C401"/>
    <w:rsid w:val="5A2B44BC"/>
    <w:rsid w:val="6E9F0177"/>
    <w:rsid w:val="7E4F1B7B"/>
  </w:rsids>
  <m:mathPr>
    <m:mathFont m:val="Cambria Math"/>
    <m:brkBin m:val="before"/>
    <m:brkBinSub m:val="--"/>
    <m:smallFrac m:val="0"/>
    <m:dispDef/>
    <m:lMargin m:val="0"/>
    <m:rMargin m:val="0"/>
    <m:defJc m:val="centerGroup"/>
    <m:wrapIndent m:val="1440"/>
    <m:intLim m:val="subSup"/>
    <m:naryLim m:val="undOvr"/>
  </m:mathPr>
  <w:themeFontLang w:val="de-A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E813C"/>
  <w15:chartTrackingRefBased/>
  <w15:docId w15:val="{9299804E-7B98-45C5-A980-FB959ACB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17F"/>
    <w:pPr>
      <w:spacing w:after="160"/>
      <w:jc w:val="both"/>
    </w:pPr>
    <w:rPr>
      <w:rFonts w:ascii="Aktiv Grotesk" w:eastAsia="Times New Roman" w:hAnsi="Aktiv Grotesk" w:cs="Aktiv Grotesk"/>
      <w:color w:val="1C325D" w:themeColor="text1"/>
      <w:sz w:val="20"/>
      <w:szCs w:val="20"/>
      <w:lang w:val="en-GB" w:eastAsia="de-DE"/>
    </w:rPr>
  </w:style>
  <w:style w:type="paragraph" w:styleId="Heading1">
    <w:name w:val="heading 1"/>
    <w:next w:val="Normal"/>
    <w:link w:val="Heading1Char"/>
    <w:uiPriority w:val="9"/>
    <w:qFormat/>
    <w:rsid w:val="00C75827"/>
    <w:pPr>
      <w:spacing w:before="240" w:after="80"/>
      <w:outlineLvl w:val="0"/>
    </w:pPr>
    <w:rPr>
      <w:rFonts w:ascii="Aktiv Grotesk" w:eastAsiaTheme="minorEastAsia" w:hAnsi="Aktiv Grotesk" w:cs="Aktiv Grotesk"/>
      <w:b/>
      <w:bCs/>
      <w:color w:val="00ABEC" w:themeColor="accent1"/>
      <w:lang w:val="en-US"/>
    </w:rPr>
  </w:style>
  <w:style w:type="paragraph" w:styleId="Heading2">
    <w:name w:val="heading 2"/>
    <w:basedOn w:val="Normal"/>
    <w:next w:val="Normal"/>
    <w:link w:val="Heading2Char"/>
    <w:uiPriority w:val="9"/>
    <w:unhideWhenUsed/>
    <w:rsid w:val="001C74D6"/>
    <w:pPr>
      <w:keepNext/>
      <w:keepLines/>
      <w:spacing w:before="40" w:after="0"/>
      <w:outlineLvl w:val="1"/>
    </w:pPr>
    <w:rPr>
      <w:rFonts w:asciiTheme="majorHAnsi" w:eastAsiaTheme="majorEastAsia" w:hAnsiTheme="majorHAnsi" w:cstheme="majorBidi"/>
      <w:color w:val="007FB0" w:themeColor="accent1" w:themeShade="BF"/>
      <w:sz w:val="26"/>
      <w:szCs w:val="26"/>
    </w:rPr>
  </w:style>
  <w:style w:type="paragraph" w:styleId="Heading3">
    <w:name w:val="heading 3"/>
    <w:basedOn w:val="Normal"/>
    <w:next w:val="Normal"/>
    <w:link w:val="Heading3Char"/>
    <w:uiPriority w:val="9"/>
    <w:semiHidden/>
    <w:unhideWhenUsed/>
    <w:rsid w:val="001C74D6"/>
    <w:pPr>
      <w:keepNext/>
      <w:keepLines/>
      <w:spacing w:before="40" w:after="0"/>
      <w:outlineLvl w:val="2"/>
    </w:pPr>
    <w:rPr>
      <w:rFonts w:asciiTheme="majorHAnsi" w:eastAsiaTheme="majorEastAsia" w:hAnsiTheme="majorHAnsi" w:cstheme="majorBidi"/>
      <w:color w:val="005475" w:themeColor="accent1" w:themeShade="7F"/>
      <w:sz w:val="24"/>
      <w:szCs w:val="24"/>
    </w:rPr>
  </w:style>
  <w:style w:type="paragraph" w:styleId="Heading5">
    <w:name w:val="heading 5"/>
    <w:basedOn w:val="Normal"/>
    <w:next w:val="Normal"/>
    <w:link w:val="Heading5Char"/>
    <w:uiPriority w:val="9"/>
    <w:semiHidden/>
    <w:unhideWhenUsed/>
    <w:rsid w:val="001C74D6"/>
    <w:pPr>
      <w:keepNext/>
      <w:keepLines/>
      <w:spacing w:before="40" w:after="0"/>
      <w:outlineLvl w:val="4"/>
    </w:pPr>
    <w:rPr>
      <w:rFonts w:asciiTheme="majorHAnsi" w:eastAsiaTheme="majorEastAsia" w:hAnsiTheme="majorHAnsi" w:cstheme="majorBidi"/>
      <w:color w:val="007FB0" w:themeColor="accent1" w:themeShade="BF"/>
    </w:rPr>
  </w:style>
  <w:style w:type="paragraph" w:styleId="Heading6">
    <w:name w:val="heading 6"/>
    <w:basedOn w:val="Normal"/>
    <w:next w:val="Normal"/>
    <w:link w:val="Heading6Char"/>
    <w:uiPriority w:val="9"/>
    <w:semiHidden/>
    <w:unhideWhenUsed/>
    <w:rsid w:val="001C74D6"/>
    <w:pPr>
      <w:keepNext/>
      <w:keepLines/>
      <w:spacing w:before="40" w:after="0"/>
      <w:outlineLvl w:val="5"/>
    </w:pPr>
    <w:rPr>
      <w:rFonts w:asciiTheme="majorHAnsi" w:eastAsiaTheme="majorEastAsia" w:hAnsiTheme="majorHAnsi" w:cstheme="majorBidi"/>
      <w:color w:val="005475" w:themeColor="accent1" w:themeShade="7F"/>
    </w:rPr>
  </w:style>
  <w:style w:type="paragraph" w:styleId="Heading7">
    <w:name w:val="heading 7"/>
    <w:basedOn w:val="Normal"/>
    <w:next w:val="Normal"/>
    <w:link w:val="Heading7Char"/>
    <w:uiPriority w:val="9"/>
    <w:semiHidden/>
    <w:unhideWhenUsed/>
    <w:rsid w:val="001C74D6"/>
    <w:pPr>
      <w:keepNext/>
      <w:keepLines/>
      <w:spacing w:before="40" w:after="0"/>
      <w:outlineLvl w:val="6"/>
    </w:pPr>
    <w:rPr>
      <w:rFonts w:asciiTheme="majorHAnsi" w:eastAsiaTheme="majorEastAsia" w:hAnsiTheme="majorHAnsi" w:cstheme="majorBidi"/>
      <w:i/>
      <w:iCs/>
      <w:color w:val="005475" w:themeColor="accent1" w:themeShade="7F"/>
    </w:rPr>
  </w:style>
  <w:style w:type="paragraph" w:styleId="Heading8">
    <w:name w:val="heading 8"/>
    <w:basedOn w:val="Normal"/>
    <w:next w:val="Normal"/>
    <w:link w:val="Heading8Char"/>
    <w:uiPriority w:val="9"/>
    <w:semiHidden/>
    <w:unhideWhenUsed/>
    <w:rsid w:val="001C74D6"/>
    <w:pPr>
      <w:keepNext/>
      <w:keepLines/>
      <w:spacing w:before="40" w:after="0"/>
      <w:outlineLvl w:val="7"/>
    </w:pPr>
    <w:rPr>
      <w:rFonts w:asciiTheme="majorHAnsi" w:eastAsiaTheme="majorEastAsia" w:hAnsiTheme="majorHAnsi" w:cstheme="majorBidi"/>
      <w:color w:val="294A8A" w:themeColor="text1" w:themeTint="D8"/>
      <w:sz w:val="21"/>
      <w:szCs w:val="21"/>
    </w:rPr>
  </w:style>
  <w:style w:type="paragraph" w:styleId="Heading9">
    <w:name w:val="heading 9"/>
    <w:basedOn w:val="Normal"/>
    <w:next w:val="Normal"/>
    <w:link w:val="Heading9Char"/>
    <w:uiPriority w:val="9"/>
    <w:semiHidden/>
    <w:unhideWhenUsed/>
    <w:rsid w:val="001C74D6"/>
    <w:pPr>
      <w:keepNext/>
      <w:keepLines/>
      <w:spacing w:before="40" w:after="0"/>
      <w:outlineLvl w:val="8"/>
    </w:pPr>
    <w:rPr>
      <w:rFonts w:asciiTheme="majorHAnsi" w:eastAsiaTheme="majorEastAsia" w:hAnsiTheme="majorHAnsi" w:cstheme="majorBidi"/>
      <w:i/>
      <w:iCs/>
      <w:color w:val="294A8A"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qFormat/>
    <w:rsid w:val="001C74D6"/>
    <w:rPr>
      <w:b/>
      <w:bCs/>
    </w:rPr>
  </w:style>
  <w:style w:type="character" w:customStyle="1" w:styleId="Heading2Char">
    <w:name w:val="Heading 2 Char"/>
    <w:basedOn w:val="DefaultParagraphFont"/>
    <w:link w:val="Heading2"/>
    <w:uiPriority w:val="9"/>
    <w:rsid w:val="001C74D6"/>
    <w:rPr>
      <w:rFonts w:asciiTheme="majorHAnsi" w:eastAsiaTheme="majorEastAsia" w:hAnsiTheme="majorHAnsi" w:cstheme="majorBidi"/>
      <w:color w:val="007FB0" w:themeColor="accent1" w:themeShade="BF"/>
      <w:sz w:val="26"/>
      <w:szCs w:val="26"/>
      <w:lang w:val="en-US" w:eastAsia="de-DE"/>
    </w:rPr>
  </w:style>
  <w:style w:type="character" w:customStyle="1" w:styleId="Heading3Char">
    <w:name w:val="Heading 3 Char"/>
    <w:basedOn w:val="DefaultParagraphFont"/>
    <w:link w:val="Heading3"/>
    <w:uiPriority w:val="9"/>
    <w:semiHidden/>
    <w:rsid w:val="001C74D6"/>
    <w:rPr>
      <w:rFonts w:asciiTheme="majorHAnsi" w:eastAsiaTheme="majorEastAsia" w:hAnsiTheme="majorHAnsi" w:cstheme="majorBidi"/>
      <w:color w:val="005475" w:themeColor="accent1" w:themeShade="7F"/>
      <w:lang w:val="en-US" w:eastAsia="de-DE"/>
    </w:rPr>
  </w:style>
  <w:style w:type="character" w:customStyle="1" w:styleId="Heading5Char">
    <w:name w:val="Heading 5 Char"/>
    <w:basedOn w:val="DefaultParagraphFont"/>
    <w:link w:val="Heading5"/>
    <w:uiPriority w:val="9"/>
    <w:semiHidden/>
    <w:rsid w:val="001C74D6"/>
    <w:rPr>
      <w:rFonts w:asciiTheme="majorHAnsi" w:eastAsiaTheme="majorEastAsia" w:hAnsiTheme="majorHAnsi" w:cstheme="majorBidi"/>
      <w:color w:val="007FB0" w:themeColor="accent1" w:themeShade="BF"/>
      <w:sz w:val="20"/>
      <w:szCs w:val="20"/>
      <w:lang w:val="en-US" w:eastAsia="de-DE"/>
    </w:rPr>
  </w:style>
  <w:style w:type="character" w:customStyle="1" w:styleId="Heading6Char">
    <w:name w:val="Heading 6 Char"/>
    <w:basedOn w:val="DefaultParagraphFont"/>
    <w:link w:val="Heading6"/>
    <w:uiPriority w:val="9"/>
    <w:semiHidden/>
    <w:rsid w:val="001C74D6"/>
    <w:rPr>
      <w:rFonts w:asciiTheme="majorHAnsi" w:eastAsiaTheme="majorEastAsia" w:hAnsiTheme="majorHAnsi" w:cstheme="majorBidi"/>
      <w:color w:val="005475" w:themeColor="accent1" w:themeShade="7F"/>
      <w:sz w:val="20"/>
      <w:szCs w:val="20"/>
      <w:lang w:val="en-US" w:eastAsia="de-DE"/>
    </w:rPr>
  </w:style>
  <w:style w:type="character" w:styleId="PageNumber">
    <w:name w:val="page number"/>
    <w:basedOn w:val="DefaultParagraphFont"/>
    <w:uiPriority w:val="99"/>
    <w:semiHidden/>
    <w:unhideWhenUsed/>
    <w:rsid w:val="00C85855"/>
  </w:style>
  <w:style w:type="table" w:styleId="TableGrid">
    <w:name w:val="Table Grid"/>
    <w:basedOn w:val="TableNormal"/>
    <w:uiPriority w:val="39"/>
    <w:rsid w:val="00844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75827"/>
    <w:rPr>
      <w:rFonts w:ascii="Aktiv Grotesk" w:eastAsiaTheme="minorEastAsia" w:hAnsi="Aktiv Grotesk" w:cs="Aktiv Grotesk"/>
      <w:b/>
      <w:bCs/>
      <w:color w:val="00ABEC" w:themeColor="accent1"/>
      <w:lang w:val="en-US"/>
    </w:rPr>
  </w:style>
  <w:style w:type="paragraph" w:styleId="Title">
    <w:name w:val="Title"/>
    <w:next w:val="Normal"/>
    <w:link w:val="TitleChar"/>
    <w:uiPriority w:val="10"/>
    <w:qFormat/>
    <w:rsid w:val="0027581B"/>
    <w:rPr>
      <w:rFonts w:ascii="Aktiv Grotesk Medium" w:eastAsia="Times New Roman" w:hAnsi="Aktiv Grotesk Medium" w:cs="Aktiv Grotesk Medium"/>
      <w:color w:val="00ABEC" w:themeColor="accent1"/>
      <w:spacing w:val="6"/>
      <w:sz w:val="56"/>
      <w:szCs w:val="56"/>
      <w:lang w:val="en-US" w:eastAsia="de-DE"/>
    </w:rPr>
  </w:style>
  <w:style w:type="character" w:customStyle="1" w:styleId="TitleChar">
    <w:name w:val="Title Char"/>
    <w:basedOn w:val="DefaultParagraphFont"/>
    <w:link w:val="Title"/>
    <w:uiPriority w:val="10"/>
    <w:rsid w:val="0027581B"/>
    <w:rPr>
      <w:rFonts w:ascii="Aktiv Grotesk Medium" w:eastAsia="Times New Roman" w:hAnsi="Aktiv Grotesk Medium" w:cs="Aktiv Grotesk Medium"/>
      <w:color w:val="00ABEC" w:themeColor="accent1"/>
      <w:spacing w:val="6"/>
      <w:sz w:val="56"/>
      <w:szCs w:val="56"/>
      <w:lang w:val="en-US" w:eastAsia="de-DE"/>
    </w:rPr>
  </w:style>
  <w:style w:type="paragraph" w:styleId="Subtitle">
    <w:name w:val="Subtitle"/>
    <w:basedOn w:val="Normal"/>
    <w:next w:val="Normal"/>
    <w:link w:val="SubtitleChar"/>
    <w:uiPriority w:val="11"/>
    <w:rsid w:val="0010094C"/>
    <w:pPr>
      <w:framePr w:hSpace="141" w:wrap="around" w:vAnchor="text" w:hAnchor="margin" w:y="201"/>
    </w:pPr>
    <w:rPr>
      <w:sz w:val="22"/>
      <w:szCs w:val="22"/>
    </w:rPr>
  </w:style>
  <w:style w:type="character" w:customStyle="1" w:styleId="SubtitleChar">
    <w:name w:val="Subtitle Char"/>
    <w:basedOn w:val="DefaultParagraphFont"/>
    <w:link w:val="Subtitle"/>
    <w:uiPriority w:val="11"/>
    <w:rsid w:val="0010094C"/>
    <w:rPr>
      <w:rFonts w:ascii="Aktiv Grotesk" w:eastAsia="Times New Roman" w:hAnsi="Aktiv Grotesk" w:cs="Aktiv Grotesk"/>
      <w:color w:val="1C325D" w:themeColor="text1"/>
      <w:sz w:val="22"/>
      <w:szCs w:val="22"/>
      <w:lang w:val="en-US" w:eastAsia="de-DE"/>
    </w:rPr>
  </w:style>
  <w:style w:type="paragraph" w:customStyle="1" w:styleId="TableBodyText">
    <w:name w:val="Table Body Text"/>
    <w:qFormat/>
    <w:rsid w:val="0010094C"/>
    <w:pPr>
      <w:framePr w:hSpace="141" w:wrap="around" w:vAnchor="text" w:hAnchor="margin" w:y="1119"/>
      <w:spacing w:before="80" w:after="80"/>
    </w:pPr>
    <w:rPr>
      <w:rFonts w:ascii="Aktiv Grotesk" w:eastAsia="Times New Roman" w:hAnsi="Aktiv Grotesk" w:cs="Aktiv Grotesk"/>
      <w:color w:val="1C325D" w:themeColor="text1"/>
      <w:sz w:val="20"/>
      <w:szCs w:val="20"/>
      <w:lang w:val="en-US" w:eastAsia="de-DE"/>
    </w:rPr>
  </w:style>
  <w:style w:type="paragraph" w:customStyle="1" w:styleId="TableSub-title">
    <w:name w:val="Table Sub-title"/>
    <w:qFormat/>
    <w:rsid w:val="0010094C"/>
    <w:pPr>
      <w:framePr w:hSpace="141" w:wrap="around" w:vAnchor="text" w:hAnchor="margin" w:y="1119"/>
      <w:spacing w:before="80" w:after="80"/>
    </w:pPr>
    <w:rPr>
      <w:rFonts w:ascii="Aktiv Grotesk" w:eastAsia="Times New Roman" w:hAnsi="Aktiv Grotesk" w:cs="Aktiv Grotesk"/>
      <w:b/>
      <w:bCs/>
      <w:color w:val="1C325D" w:themeColor="text1"/>
      <w:sz w:val="20"/>
      <w:szCs w:val="20"/>
      <w:lang w:val="en-US" w:eastAsia="de-DE"/>
    </w:rPr>
  </w:style>
  <w:style w:type="table" w:customStyle="1" w:styleId="SOSChildrensVillagesTableStyle">
    <w:name w:val="SOS Children's Villages Table Style"/>
    <w:basedOn w:val="TableNormal"/>
    <w:uiPriority w:val="99"/>
    <w:rsid w:val="005D6925"/>
    <w:rPr>
      <w:color w:val="1C325D" w:themeColor="text1"/>
      <w:sz w:val="20"/>
    </w:rPr>
    <w:tblPr>
      <w:tblBorders>
        <w:top w:val="single" w:sz="2" w:space="0" w:color="B3C3CF"/>
        <w:bottom w:val="single" w:sz="2" w:space="0" w:color="B3C3CF"/>
        <w:insideH w:val="single" w:sz="2" w:space="0" w:color="B3C3CF"/>
        <w:insideV w:val="single" w:sz="2" w:space="0" w:color="B3C3CF"/>
      </w:tblBorders>
      <w:tblCellMar>
        <w:top w:w="40" w:type="dxa"/>
        <w:bottom w:w="40" w:type="dxa"/>
      </w:tblCellMar>
    </w:tblPr>
    <w:tcPr>
      <w:vAlign w:val="center"/>
    </w:tcPr>
  </w:style>
  <w:style w:type="character" w:customStyle="1" w:styleId="Heading7Char">
    <w:name w:val="Heading 7 Char"/>
    <w:basedOn w:val="DefaultParagraphFont"/>
    <w:link w:val="Heading7"/>
    <w:uiPriority w:val="9"/>
    <w:semiHidden/>
    <w:rsid w:val="001C74D6"/>
    <w:rPr>
      <w:rFonts w:asciiTheme="majorHAnsi" w:eastAsiaTheme="majorEastAsia" w:hAnsiTheme="majorHAnsi" w:cstheme="majorBidi"/>
      <w:i/>
      <w:iCs/>
      <w:color w:val="005475" w:themeColor="accent1" w:themeShade="7F"/>
      <w:sz w:val="20"/>
      <w:szCs w:val="20"/>
      <w:lang w:val="en-US" w:eastAsia="de-DE"/>
    </w:rPr>
  </w:style>
  <w:style w:type="character" w:customStyle="1" w:styleId="Heading8Char">
    <w:name w:val="Heading 8 Char"/>
    <w:basedOn w:val="DefaultParagraphFont"/>
    <w:link w:val="Heading8"/>
    <w:uiPriority w:val="9"/>
    <w:semiHidden/>
    <w:rsid w:val="001C74D6"/>
    <w:rPr>
      <w:rFonts w:asciiTheme="majorHAnsi" w:eastAsiaTheme="majorEastAsia" w:hAnsiTheme="majorHAnsi" w:cstheme="majorBidi"/>
      <w:color w:val="294A8A" w:themeColor="text1" w:themeTint="D8"/>
      <w:sz w:val="21"/>
      <w:szCs w:val="21"/>
      <w:lang w:val="en-US" w:eastAsia="de-DE"/>
    </w:rPr>
  </w:style>
  <w:style w:type="character" w:customStyle="1" w:styleId="Heading9Char">
    <w:name w:val="Heading 9 Char"/>
    <w:basedOn w:val="DefaultParagraphFont"/>
    <w:link w:val="Heading9"/>
    <w:uiPriority w:val="9"/>
    <w:semiHidden/>
    <w:rsid w:val="001C74D6"/>
    <w:rPr>
      <w:rFonts w:asciiTheme="majorHAnsi" w:eastAsiaTheme="majorEastAsia" w:hAnsiTheme="majorHAnsi" w:cstheme="majorBidi"/>
      <w:i/>
      <w:iCs/>
      <w:color w:val="294A8A" w:themeColor="text1" w:themeTint="D8"/>
      <w:sz w:val="21"/>
      <w:szCs w:val="21"/>
      <w:lang w:val="en-US" w:eastAsia="de-DE"/>
    </w:rPr>
  </w:style>
  <w:style w:type="character" w:styleId="SubtleEmphasis">
    <w:name w:val="Subtle Emphasis"/>
    <w:basedOn w:val="DefaultParagraphFont"/>
    <w:uiPriority w:val="19"/>
    <w:rsid w:val="001C74D6"/>
    <w:rPr>
      <w:i/>
      <w:iCs/>
      <w:color w:val="325AA7" w:themeColor="text1" w:themeTint="BF"/>
    </w:rPr>
  </w:style>
  <w:style w:type="character" w:styleId="Emphasis">
    <w:name w:val="Emphasis"/>
    <w:basedOn w:val="DefaultParagraphFont"/>
    <w:uiPriority w:val="20"/>
    <w:rsid w:val="001C74D6"/>
    <w:rPr>
      <w:i/>
      <w:iCs/>
    </w:rPr>
  </w:style>
  <w:style w:type="character" w:styleId="IntenseEmphasis">
    <w:name w:val="Intense Emphasis"/>
    <w:basedOn w:val="DefaultParagraphFont"/>
    <w:uiPriority w:val="21"/>
    <w:rsid w:val="001C74D6"/>
    <w:rPr>
      <w:i/>
      <w:iCs/>
      <w:color w:val="00ABEC" w:themeColor="accent1"/>
    </w:rPr>
  </w:style>
  <w:style w:type="character" w:styleId="Strong">
    <w:name w:val="Strong"/>
    <w:basedOn w:val="DefaultParagraphFont"/>
    <w:uiPriority w:val="22"/>
    <w:rsid w:val="001C74D6"/>
    <w:rPr>
      <w:b/>
      <w:bCs/>
    </w:rPr>
  </w:style>
  <w:style w:type="character" w:styleId="SubtleReference">
    <w:name w:val="Subtle Reference"/>
    <w:basedOn w:val="DefaultParagraphFont"/>
    <w:uiPriority w:val="31"/>
    <w:rsid w:val="001C74D6"/>
    <w:rPr>
      <w:smallCaps/>
      <w:color w:val="3D6AC4" w:themeColor="text1" w:themeTint="A5"/>
    </w:rPr>
  </w:style>
  <w:style w:type="character" w:styleId="IntenseReference">
    <w:name w:val="Intense Reference"/>
    <w:basedOn w:val="DefaultParagraphFont"/>
    <w:uiPriority w:val="32"/>
    <w:rsid w:val="001C74D6"/>
    <w:rPr>
      <w:b/>
      <w:bCs/>
      <w:smallCaps/>
      <w:color w:val="00ABEC" w:themeColor="accent1"/>
      <w:spacing w:val="5"/>
    </w:rPr>
  </w:style>
  <w:style w:type="paragraph" w:styleId="IntenseQuote">
    <w:name w:val="Intense Quote"/>
    <w:basedOn w:val="Normal"/>
    <w:next w:val="Normal"/>
    <w:link w:val="IntenseQuoteChar"/>
    <w:uiPriority w:val="30"/>
    <w:rsid w:val="001C74D6"/>
    <w:pPr>
      <w:pBdr>
        <w:top w:val="single" w:sz="4" w:space="10" w:color="00ABEC" w:themeColor="accent1"/>
        <w:bottom w:val="single" w:sz="4" w:space="10" w:color="00ABEC" w:themeColor="accent1"/>
      </w:pBdr>
      <w:spacing w:before="360" w:after="360"/>
      <w:ind w:left="864" w:right="864"/>
      <w:jc w:val="center"/>
    </w:pPr>
    <w:rPr>
      <w:i/>
      <w:iCs/>
      <w:color w:val="00ABEC" w:themeColor="accent1"/>
    </w:rPr>
  </w:style>
  <w:style w:type="character" w:customStyle="1" w:styleId="IntenseQuoteChar">
    <w:name w:val="Intense Quote Char"/>
    <w:basedOn w:val="DefaultParagraphFont"/>
    <w:link w:val="IntenseQuote"/>
    <w:uiPriority w:val="30"/>
    <w:rsid w:val="001C74D6"/>
    <w:rPr>
      <w:rFonts w:ascii="Aktiv Grotesk" w:eastAsia="Times New Roman" w:hAnsi="Aktiv Grotesk" w:cs="Aktiv Grotesk"/>
      <w:i/>
      <w:iCs/>
      <w:color w:val="00ABEC" w:themeColor="accent1"/>
      <w:sz w:val="20"/>
      <w:szCs w:val="20"/>
      <w:lang w:val="en-US" w:eastAsia="de-DE"/>
    </w:rPr>
  </w:style>
  <w:style w:type="character" w:styleId="BookTitle">
    <w:name w:val="Book Title"/>
    <w:basedOn w:val="DefaultParagraphFont"/>
    <w:uiPriority w:val="33"/>
    <w:rsid w:val="001C74D6"/>
    <w:rPr>
      <w:b/>
      <w:bCs/>
      <w:i/>
      <w:iCs/>
      <w:spacing w:val="5"/>
    </w:rPr>
  </w:style>
  <w:style w:type="paragraph" w:styleId="ListParagraph">
    <w:name w:val="List Paragraph"/>
    <w:basedOn w:val="Normal"/>
    <w:uiPriority w:val="34"/>
    <w:rsid w:val="001C74D6"/>
    <w:pPr>
      <w:ind w:left="720"/>
      <w:contextualSpacing/>
    </w:pPr>
  </w:style>
  <w:style w:type="paragraph" w:styleId="Caption">
    <w:name w:val="caption"/>
    <w:basedOn w:val="Normal"/>
    <w:next w:val="Normal"/>
    <w:uiPriority w:val="35"/>
    <w:semiHidden/>
    <w:unhideWhenUsed/>
    <w:rsid w:val="001C74D6"/>
    <w:pPr>
      <w:spacing w:after="200"/>
    </w:pPr>
    <w:rPr>
      <w:i/>
      <w:iCs/>
      <w:color w:val="1C325D" w:themeColor="text2"/>
      <w:sz w:val="18"/>
      <w:szCs w:val="18"/>
    </w:rPr>
  </w:style>
  <w:style w:type="paragraph" w:styleId="Bibliography">
    <w:name w:val="Bibliography"/>
    <w:basedOn w:val="Normal"/>
    <w:next w:val="Normal"/>
    <w:uiPriority w:val="37"/>
    <w:semiHidden/>
    <w:unhideWhenUsed/>
    <w:rsid w:val="001C74D6"/>
  </w:style>
  <w:style w:type="paragraph" w:styleId="TOC1">
    <w:name w:val="toc 1"/>
    <w:basedOn w:val="Normal"/>
    <w:next w:val="Normal"/>
    <w:autoRedefine/>
    <w:uiPriority w:val="39"/>
    <w:semiHidden/>
    <w:unhideWhenUsed/>
    <w:rsid w:val="001C74D6"/>
    <w:pPr>
      <w:spacing w:after="100"/>
    </w:pPr>
  </w:style>
  <w:style w:type="paragraph" w:styleId="TOCHeading">
    <w:name w:val="TOC Heading"/>
    <w:basedOn w:val="Heading1"/>
    <w:next w:val="Normal"/>
    <w:uiPriority w:val="39"/>
    <w:semiHidden/>
    <w:unhideWhenUsed/>
    <w:rsid w:val="001C74D6"/>
    <w:pPr>
      <w:keepNext/>
      <w:keepLines/>
      <w:spacing w:after="0"/>
      <w:jc w:val="both"/>
      <w:outlineLvl w:val="9"/>
    </w:pPr>
    <w:rPr>
      <w:rFonts w:asciiTheme="majorHAnsi" w:eastAsiaTheme="majorEastAsia" w:hAnsiTheme="majorHAnsi" w:cstheme="majorBidi"/>
      <w:b w:val="0"/>
      <w:bCs w:val="0"/>
      <w:color w:val="007FB0" w:themeColor="accent1" w:themeShade="BF"/>
      <w:sz w:val="32"/>
      <w:szCs w:val="32"/>
      <w:lang w:eastAsia="de-DE"/>
    </w:rPr>
  </w:style>
  <w:style w:type="paragraph" w:styleId="BalloonText">
    <w:name w:val="Balloon Text"/>
    <w:basedOn w:val="Normal"/>
    <w:link w:val="BalloonTextChar"/>
    <w:uiPriority w:val="99"/>
    <w:semiHidden/>
    <w:unhideWhenUsed/>
    <w:rsid w:val="001C74D6"/>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74D6"/>
    <w:rPr>
      <w:rFonts w:ascii="Times New Roman" w:eastAsia="Times New Roman" w:hAnsi="Times New Roman" w:cs="Times New Roman"/>
      <w:color w:val="1C325D" w:themeColor="text1"/>
      <w:sz w:val="18"/>
      <w:szCs w:val="18"/>
      <w:lang w:val="en-US" w:eastAsia="de-DE"/>
    </w:rPr>
  </w:style>
  <w:style w:type="paragraph" w:styleId="BlockText">
    <w:name w:val="Block Text"/>
    <w:basedOn w:val="Normal"/>
    <w:uiPriority w:val="99"/>
    <w:semiHidden/>
    <w:unhideWhenUsed/>
    <w:rsid w:val="001C74D6"/>
    <w:pPr>
      <w:pBdr>
        <w:top w:val="single" w:sz="2" w:space="10" w:color="00ABEC" w:themeColor="accent1"/>
        <w:left w:val="single" w:sz="2" w:space="10" w:color="00ABEC" w:themeColor="accent1"/>
        <w:bottom w:val="single" w:sz="2" w:space="10" w:color="00ABEC" w:themeColor="accent1"/>
        <w:right w:val="single" w:sz="2" w:space="10" w:color="00ABEC" w:themeColor="accent1"/>
      </w:pBdr>
      <w:ind w:left="1152" w:right="1152"/>
    </w:pPr>
    <w:rPr>
      <w:rFonts w:asciiTheme="minorHAnsi" w:eastAsiaTheme="minorEastAsia" w:hAnsiTheme="minorHAnsi" w:cstheme="minorBidi"/>
      <w:i/>
      <w:iCs/>
      <w:color w:val="00ABEC" w:themeColor="accent1"/>
    </w:rPr>
  </w:style>
  <w:style w:type="paragraph" w:styleId="BodyText">
    <w:name w:val="Body Text"/>
    <w:basedOn w:val="Normal"/>
    <w:link w:val="BodyTextChar"/>
    <w:uiPriority w:val="99"/>
    <w:semiHidden/>
    <w:unhideWhenUsed/>
    <w:rsid w:val="001C74D6"/>
    <w:pPr>
      <w:spacing w:after="120"/>
    </w:pPr>
  </w:style>
  <w:style w:type="character" w:customStyle="1" w:styleId="BodyTextChar">
    <w:name w:val="Body Text Char"/>
    <w:basedOn w:val="DefaultParagraphFont"/>
    <w:link w:val="BodyText"/>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2">
    <w:name w:val="Body Text 2"/>
    <w:basedOn w:val="Normal"/>
    <w:link w:val="BodyText2Char"/>
    <w:uiPriority w:val="99"/>
    <w:semiHidden/>
    <w:unhideWhenUsed/>
    <w:rsid w:val="001C74D6"/>
    <w:pPr>
      <w:spacing w:after="120" w:line="480" w:lineRule="auto"/>
    </w:pPr>
  </w:style>
  <w:style w:type="character" w:customStyle="1" w:styleId="BodyText2Char">
    <w:name w:val="Body Text 2 Char"/>
    <w:basedOn w:val="DefaultParagraphFont"/>
    <w:link w:val="BodyText2"/>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3">
    <w:name w:val="Body Text 3"/>
    <w:basedOn w:val="Normal"/>
    <w:link w:val="BodyText3Char"/>
    <w:uiPriority w:val="99"/>
    <w:semiHidden/>
    <w:unhideWhenUsed/>
    <w:rsid w:val="001C74D6"/>
    <w:pPr>
      <w:spacing w:after="120"/>
    </w:pPr>
    <w:rPr>
      <w:sz w:val="16"/>
      <w:szCs w:val="16"/>
    </w:rPr>
  </w:style>
  <w:style w:type="character" w:customStyle="1" w:styleId="BodyText3Char">
    <w:name w:val="Body Text 3 Char"/>
    <w:basedOn w:val="DefaultParagraphFont"/>
    <w:link w:val="BodyText3"/>
    <w:uiPriority w:val="99"/>
    <w:semiHidden/>
    <w:rsid w:val="001C74D6"/>
    <w:rPr>
      <w:rFonts w:ascii="Aktiv Grotesk" w:eastAsia="Times New Roman" w:hAnsi="Aktiv Grotesk" w:cs="Aktiv Grotesk"/>
      <w:color w:val="1C325D" w:themeColor="text1"/>
      <w:sz w:val="16"/>
      <w:szCs w:val="16"/>
      <w:lang w:val="en-US" w:eastAsia="de-DE"/>
    </w:rPr>
  </w:style>
  <w:style w:type="paragraph" w:styleId="BodyTextFirstIndent">
    <w:name w:val="Body Text First Indent"/>
    <w:basedOn w:val="BodyText"/>
    <w:link w:val="BodyTextFirstIndentChar"/>
    <w:uiPriority w:val="99"/>
    <w:semiHidden/>
    <w:unhideWhenUsed/>
    <w:rsid w:val="001C74D6"/>
    <w:pPr>
      <w:spacing w:after="160"/>
      <w:ind w:firstLine="360"/>
    </w:pPr>
  </w:style>
  <w:style w:type="character" w:customStyle="1" w:styleId="BodyTextFirstIndentChar">
    <w:name w:val="Body Text First Indent Char"/>
    <w:basedOn w:val="BodyTextChar"/>
    <w:link w:val="BodyTextFirstIndent"/>
    <w:uiPriority w:val="99"/>
    <w:semiHidden/>
    <w:rsid w:val="001C74D6"/>
    <w:rPr>
      <w:rFonts w:ascii="Aktiv Grotesk" w:eastAsia="Times New Roman" w:hAnsi="Aktiv Grotesk" w:cs="Aktiv Grotesk"/>
      <w:color w:val="1C325D" w:themeColor="text1"/>
      <w:sz w:val="20"/>
      <w:szCs w:val="20"/>
      <w:lang w:val="en-US" w:eastAsia="de-DE"/>
    </w:rPr>
  </w:style>
  <w:style w:type="paragraph" w:styleId="BodyTextIndent2">
    <w:name w:val="Body Text Indent 2"/>
    <w:basedOn w:val="Normal"/>
    <w:link w:val="BodyTextIndent2Char"/>
    <w:uiPriority w:val="99"/>
    <w:semiHidden/>
    <w:unhideWhenUsed/>
    <w:rsid w:val="001C74D6"/>
    <w:pPr>
      <w:spacing w:after="120" w:line="480" w:lineRule="auto"/>
      <w:ind w:left="283"/>
    </w:pPr>
  </w:style>
  <w:style w:type="character" w:customStyle="1" w:styleId="BodyTextIndent2Char">
    <w:name w:val="Body Text Indent 2 Char"/>
    <w:basedOn w:val="DefaultParagraphFont"/>
    <w:link w:val="BodyTextIndent2"/>
    <w:uiPriority w:val="99"/>
    <w:semiHidden/>
    <w:rsid w:val="001C74D6"/>
    <w:rPr>
      <w:rFonts w:ascii="Aktiv Grotesk" w:eastAsia="Times New Roman" w:hAnsi="Aktiv Grotesk" w:cs="Aktiv Grotesk"/>
      <w:color w:val="1C325D" w:themeColor="text1"/>
      <w:sz w:val="20"/>
      <w:szCs w:val="20"/>
      <w:lang w:val="en-US" w:eastAsia="de-DE"/>
    </w:rPr>
  </w:style>
  <w:style w:type="paragraph" w:customStyle="1" w:styleId="EinfAbs">
    <w:name w:val="[Einf. Abs.]"/>
    <w:basedOn w:val="Normal"/>
    <w:uiPriority w:val="99"/>
    <w:rsid w:val="00E43FA8"/>
    <w:pPr>
      <w:autoSpaceDE w:val="0"/>
      <w:autoSpaceDN w:val="0"/>
      <w:adjustRightInd w:val="0"/>
      <w:spacing w:after="0" w:line="288" w:lineRule="auto"/>
      <w:jc w:val="left"/>
      <w:textAlignment w:val="center"/>
    </w:pPr>
    <w:rPr>
      <w:rFonts w:ascii="Minion Pro" w:eastAsiaTheme="minorHAnsi" w:hAnsi="Minion Pro" w:cs="Minion Pro"/>
      <w:color w:val="000000"/>
      <w:sz w:val="24"/>
      <w:szCs w:val="24"/>
      <w:lang w:eastAsia="en-US"/>
    </w:rPr>
  </w:style>
  <w:style w:type="paragraph" w:customStyle="1" w:styleId="Sub-Title">
    <w:name w:val="Sub-Title"/>
    <w:basedOn w:val="Heading1"/>
    <w:qFormat/>
    <w:rsid w:val="00CD3CCE"/>
    <w:pPr>
      <w:spacing w:before="0"/>
    </w:pPr>
    <w:rPr>
      <w:b w:val="0"/>
      <w:bCs w:val="0"/>
      <w:sz w:val="34"/>
      <w:szCs w:val="34"/>
    </w:rPr>
  </w:style>
  <w:style w:type="paragraph" w:styleId="Footer">
    <w:name w:val="footer"/>
    <w:basedOn w:val="Normal"/>
    <w:link w:val="FooterChar"/>
    <w:uiPriority w:val="99"/>
    <w:unhideWhenUsed/>
    <w:rsid w:val="0027581B"/>
    <w:pPr>
      <w:tabs>
        <w:tab w:val="center" w:pos="4513"/>
        <w:tab w:val="right" w:pos="9026"/>
      </w:tabs>
      <w:spacing w:after="0"/>
    </w:pPr>
  </w:style>
  <w:style w:type="character" w:customStyle="1" w:styleId="FooterChar">
    <w:name w:val="Footer Char"/>
    <w:basedOn w:val="DefaultParagraphFont"/>
    <w:link w:val="Footer"/>
    <w:uiPriority w:val="99"/>
    <w:rsid w:val="0027581B"/>
    <w:rPr>
      <w:rFonts w:ascii="Aktiv Grotesk" w:eastAsia="Times New Roman" w:hAnsi="Aktiv Grotesk" w:cs="Aktiv Grotesk"/>
      <w:color w:val="1C325D" w:themeColor="text1"/>
      <w:sz w:val="20"/>
      <w:szCs w:val="20"/>
      <w:lang w:val="en-US" w:eastAsia="de-DE"/>
    </w:rPr>
  </w:style>
  <w:style w:type="paragraph" w:styleId="ListBullet2">
    <w:name w:val="List Bullet 2"/>
    <w:basedOn w:val="Normal"/>
    <w:uiPriority w:val="9"/>
    <w:unhideWhenUsed/>
    <w:qFormat/>
    <w:rsid w:val="00B0003D"/>
    <w:pPr>
      <w:numPr>
        <w:numId w:val="1"/>
      </w:numPr>
      <w:spacing w:after="120"/>
      <w:ind w:left="284"/>
    </w:pPr>
    <w:rPr>
      <w:rFonts w:eastAsiaTheme="minorEastAsia" w:cstheme="minorBidi"/>
      <w:noProof/>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00036">
      <w:bodyDiv w:val="1"/>
      <w:marLeft w:val="0"/>
      <w:marRight w:val="0"/>
      <w:marTop w:val="0"/>
      <w:marBottom w:val="0"/>
      <w:divBdr>
        <w:top w:val="none" w:sz="0" w:space="0" w:color="auto"/>
        <w:left w:val="none" w:sz="0" w:space="0" w:color="auto"/>
        <w:bottom w:val="none" w:sz="0" w:space="0" w:color="auto"/>
        <w:right w:val="none" w:sz="0" w:space="0" w:color="auto"/>
      </w:divBdr>
    </w:div>
    <w:div w:id="126086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udan@sos-sudan.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udan@sos-sudan.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mmaA\OneDrive%20-%20SOSCV\Documents\Communications%20Work\Branding\Templates\Word%20Doc%202022\Arial\Agenda%20template-%202022.dotx" TargetMode="External"/></Relationships>
</file>

<file path=word/theme/theme1.xml><?xml version="1.0" encoding="utf-8"?>
<a:theme xmlns:a="http://schemas.openxmlformats.org/drawingml/2006/main" name="SOS Childrens Villages Word Theme">
  <a:themeElements>
    <a:clrScheme name="SOS Palette">
      <a:dk1>
        <a:srgbClr val="1C325D"/>
      </a:dk1>
      <a:lt1>
        <a:srgbClr val="FFFFFF"/>
      </a:lt1>
      <a:dk2>
        <a:srgbClr val="1C325D"/>
      </a:dk2>
      <a:lt2>
        <a:srgbClr val="FEFFFE"/>
      </a:lt2>
      <a:accent1>
        <a:srgbClr val="00ABEC"/>
      </a:accent1>
      <a:accent2>
        <a:srgbClr val="CDE8F8"/>
      </a:accent2>
      <a:accent3>
        <a:srgbClr val="DEF0FB"/>
      </a:accent3>
      <a:accent4>
        <a:srgbClr val="DE596C"/>
      </a:accent4>
      <a:accent5>
        <a:srgbClr val="F5D0CD"/>
      </a:accent5>
      <a:accent6>
        <a:srgbClr val="83CCF1"/>
      </a:accent6>
      <a:hlink>
        <a:srgbClr val="00ABEC"/>
      </a:hlink>
      <a:folHlink>
        <a:srgbClr val="DE596C"/>
      </a:folHlink>
    </a:clrScheme>
    <a:fontScheme name="SOS Aktiv">
      <a:majorFont>
        <a:latin typeface="Aktiv Grotesk"/>
        <a:ea typeface=""/>
        <a:cs typeface=""/>
      </a:majorFont>
      <a:minorFont>
        <a:latin typeface="Aktiv Grotesk"/>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dirty="0" smtClean="0">
            <a:latin typeface="Aktiv Grotesk" panose="020B0504020202020204" pitchFamily="34" charset="0"/>
            <a:ea typeface="Aktiv Grotesk" panose="020B0504020202020204" pitchFamily="34" charset="0"/>
            <a:cs typeface="Aktiv Grotesk" panose="020B0504020202020204" pitchFamily="34" charset="0"/>
          </a:defRPr>
        </a:defPPr>
      </a:lstStyle>
    </a:txDef>
  </a:objectDefaults>
  <a:extraClrSchemeLst/>
  <a:extLst>
    <a:ext uri="{05A4C25C-085E-4340-85A3-A5531E510DB2}">
      <thm15:themeFamily xmlns:thm15="http://schemas.microsoft.com/office/thememl/2012/main" name="SOS Childrens Villages Theme" id="{5BCB9602-D3C6-F84A-A4A5-75BB4ABEE12E}" vid="{23DCD803-FDC0-8745-91EA-944A8A837D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S_OrderNumber xmlns="1422b0d2-82db-496d-891b-f0e3a76064b9" xsi:nil="true"/>
    <SOS_InitialReleaseDate xmlns="1422b0d2-82db-496d-891b-f0e3a76064b9" xsi:nil="true"/>
    <Dateandtime xmlns="6c35b8ce-34c4-48b9-9ee2-bec1d285d5c6" xsi:nil="true"/>
    <TaxCatchAll xmlns="1422b0d2-82db-496d-891b-f0e3a76064b9" xsi:nil="true"/>
    <SOS_VersionNumber xmlns="1422b0d2-82db-496d-891b-f0e3a76064b9" xsi:nil="true"/>
    <SOS_VersionDate xmlns="1422b0d2-82db-496d-891b-f0e3a76064b9" xsi:nil="true"/>
    <lcf76f155ced4ddcb4097134ff3c332f xmlns="6c35b8ce-34c4-48b9-9ee2-bec1d285d5c6">
      <Terms xmlns="http://schemas.microsoft.com/office/infopath/2007/PartnerControls"/>
    </lcf76f155ced4ddcb4097134ff3c332f>
    <SOS_Owner xmlns="1422b0d2-82db-496d-891b-f0e3a76064b9">
      <UserInfo>
        <DisplayName/>
        <AccountId xsi:nil="true"/>
        <AccountType/>
      </UserInfo>
    </SOS_Owner>
    <SOS_NextReviewDate xmlns="1422b0d2-82db-496d-891b-f0e3a76064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0B0C84060AE84AB074CA4A93C5EF91" ma:contentTypeVersion="25" ma:contentTypeDescription="Create a new document." ma:contentTypeScope="" ma:versionID="66d38d70ee85a2e2169dc1a40e712daa">
  <xsd:schema xmlns:xsd="http://www.w3.org/2001/XMLSchema" xmlns:xs="http://www.w3.org/2001/XMLSchema" xmlns:p="http://schemas.microsoft.com/office/2006/metadata/properties" xmlns:ns2="1422b0d2-82db-496d-891b-f0e3a76064b9" xmlns:ns3="6c35b8ce-34c4-48b9-9ee2-bec1d285d5c6" targetNamespace="http://schemas.microsoft.com/office/2006/metadata/properties" ma:root="true" ma:fieldsID="82d110c4f3da54bd2be5d34c9e2a4a3b" ns2:_="" ns3:_="">
    <xsd:import namespace="1422b0d2-82db-496d-891b-f0e3a76064b9"/>
    <xsd:import namespace="6c35b8ce-34c4-48b9-9ee2-bec1d285d5c6"/>
    <xsd:element name="properties">
      <xsd:complexType>
        <xsd:sequence>
          <xsd:element name="documentManagement">
            <xsd:complexType>
              <xsd:all>
                <xsd:element ref="ns2:SOS_Owner" minOccurs="0"/>
                <xsd:element ref="ns2:SOS_VersionNumber" minOccurs="0"/>
                <xsd:element ref="ns2:SOS_InitialReleaseDate" minOccurs="0"/>
                <xsd:element ref="ns2:SOS_VersionDate" minOccurs="0"/>
                <xsd:element ref="ns2:SOS_NextReviewDate" minOccurs="0"/>
                <xsd:element ref="ns2:SOS_OrderNumber" minOccurs="0"/>
                <xsd:element ref="ns3:MediaServiceMetadata" minOccurs="0"/>
                <xsd:element ref="ns3:MediaServiceFastMetadata" minOccurs="0"/>
                <xsd:element ref="ns3:MediaServiceAutoKeyPoints" minOccurs="0"/>
                <xsd:element ref="ns3:MediaServiceKeyPoints" minOccurs="0"/>
                <xsd:element ref="ns3:Dateandtime"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2b0d2-82db-496d-891b-f0e3a76064b9" elementFormDefault="qualified">
    <xsd:import namespace="http://schemas.microsoft.com/office/2006/documentManagement/types"/>
    <xsd:import namespace="http://schemas.microsoft.com/office/infopath/2007/PartnerControls"/>
    <xsd:element name="SOS_Owner" ma:index="8" nillable="true" ma:displayName="Owner" ma:internalName="SOS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S_VersionNumber" ma:index="9" nillable="true" ma:displayName="Version number" ma:internalName="SOS_VersionNumber">
      <xsd:simpleType>
        <xsd:restriction base="dms:Text"/>
      </xsd:simpleType>
    </xsd:element>
    <xsd:element name="SOS_InitialReleaseDate" ma:index="10" nillable="true" ma:displayName="Initial release date" ma:format="DateOnly" ma:internalName="SOS_InitialReleaseDate">
      <xsd:simpleType>
        <xsd:restriction base="dms:DateTime"/>
      </xsd:simpleType>
    </xsd:element>
    <xsd:element name="SOS_VersionDate" ma:index="11" nillable="true" ma:displayName="Version date" ma:format="DateOnly" ma:internalName="SOS_VersionDate">
      <xsd:simpleType>
        <xsd:restriction base="dms:DateTime"/>
      </xsd:simpleType>
    </xsd:element>
    <xsd:element name="SOS_NextReviewDate" ma:index="12" nillable="true" ma:displayName="Next review date" ma:format="DateOnly" ma:internalName="SOS_NextReviewDate">
      <xsd:simpleType>
        <xsd:restriction base="dms:DateTime"/>
      </xsd:simpleType>
    </xsd:element>
    <xsd:element name="SOS_OrderNumber" ma:index="13" nillable="true" ma:displayName="Order number" ma:internalName="SOS_OrderNumber">
      <xsd:simpleType>
        <xsd:restriction base="dms:Number"/>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18dbd92-d2ff-4882-9b95-f6668f586d99}" ma:internalName="TaxCatchAll" ma:showField="CatchAllData" ma:web="1422b0d2-82db-496d-891b-f0e3a76064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35b8ce-34c4-48b9-9ee2-bec1d285d5c6"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ateandtime" ma:index="19" nillable="true" ma:displayName="Date and time" ma:format="DateTime"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df4511f-57b0-42db-a0aa-6c63a5fbba2f"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4B441-D014-4B3E-A566-780E541D9D1F}">
  <ds:schemaRefs>
    <ds:schemaRef ds:uri="http://schemas.openxmlformats.org/officeDocument/2006/bibliography"/>
  </ds:schemaRefs>
</ds:datastoreItem>
</file>

<file path=customXml/itemProps2.xml><?xml version="1.0" encoding="utf-8"?>
<ds:datastoreItem xmlns:ds="http://schemas.openxmlformats.org/officeDocument/2006/customXml" ds:itemID="{646679DD-E7D3-4AC7-9230-BEC7C985F4D6}">
  <ds:schemaRefs>
    <ds:schemaRef ds:uri="http://schemas.microsoft.com/sharepoint/v3/contenttype/forms"/>
  </ds:schemaRefs>
</ds:datastoreItem>
</file>

<file path=customXml/itemProps3.xml><?xml version="1.0" encoding="utf-8"?>
<ds:datastoreItem xmlns:ds="http://schemas.openxmlformats.org/officeDocument/2006/customXml" ds:itemID="{F29C356F-4B98-40FA-AFE2-54A370EF82EA}">
  <ds:schemaRefs>
    <ds:schemaRef ds:uri="http://schemas.microsoft.com/office/2006/metadata/properties"/>
    <ds:schemaRef ds:uri="http://schemas.microsoft.com/office/infopath/2007/PartnerControls"/>
    <ds:schemaRef ds:uri="1422b0d2-82db-496d-891b-f0e3a76064b9"/>
    <ds:schemaRef ds:uri="6c35b8ce-34c4-48b9-9ee2-bec1d285d5c6"/>
  </ds:schemaRefs>
</ds:datastoreItem>
</file>

<file path=customXml/itemProps4.xml><?xml version="1.0" encoding="utf-8"?>
<ds:datastoreItem xmlns:ds="http://schemas.openxmlformats.org/officeDocument/2006/customXml" ds:itemID="{9025DD2D-CDA9-495A-AA7C-4FB65A203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2b0d2-82db-496d-891b-f0e3a76064b9"/>
    <ds:schemaRef ds:uri="6c35b8ce-34c4-48b9-9ee2-bec1d285d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Agenda template- 2022</Template>
  <TotalTime>31</TotalTime>
  <Pages>7</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Mazin.Elamin@sos-kd.org</dc:creator>
  <cp:keywords/>
  <dc:description/>
  <cp:lastModifiedBy>Khider Ayman</cp:lastModifiedBy>
  <cp:revision>13</cp:revision>
  <cp:lastPrinted>2026-04-06T09:48:00Z</cp:lastPrinted>
  <dcterms:created xsi:type="dcterms:W3CDTF">2026-06-30T08:29:00Z</dcterms:created>
  <dcterms:modified xsi:type="dcterms:W3CDTF">2026-07-01T06:37:00Z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0x0101003F0B0C84060AE84AB074CA4A93C5EF91</vt:lpwstr>
  </property>
  <property fmtid="{D5CDD505-2E9C-101B-9397-08002B2CF9AE}" pid="3" name="MediaServiceImageTags">
    <vt:lpwstr/>
  </property>
  <property fmtid="{D5CDD505-2E9C-101B-9397-08002B2CF9AE}" pid="4" name="GrammarlyDocumentId">
    <vt:lpwstr>e3e0f1dd-8b43-4678-9e6f-a214c476d17d</vt:lpwstr>
  </property>
</Properties>
</file>